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0BA06" w14:textId="77777777" w:rsidR="00015D76" w:rsidRDefault="00015D76" w:rsidP="0043743B">
      <w:pPr>
        <w:pStyle w:val="xxxcontentpasted0"/>
        <w:shd w:val="clear" w:color="auto" w:fill="FFFFFF"/>
        <w:spacing w:before="0" w:beforeAutospacing="0" w:after="0" w:afterAutospacing="0"/>
        <w:textAlignment w:val="baseline"/>
        <w:rPr>
          <w:rFonts w:ascii="Calibri" w:hAnsi="Calibri" w:cs="Calibri"/>
          <w:b/>
          <w:bdr w:val="none" w:sz="0" w:space="0" w:color="auto" w:frame="1"/>
          <w:shd w:val="clear" w:color="auto" w:fill="FFFFFF"/>
        </w:rPr>
      </w:pPr>
    </w:p>
    <w:p w14:paraId="27C80CBF" w14:textId="77777777" w:rsidR="00015D76" w:rsidRDefault="00015D76" w:rsidP="0043743B">
      <w:pPr>
        <w:pStyle w:val="xxxcontentpasted0"/>
        <w:shd w:val="clear" w:color="auto" w:fill="FFFFFF"/>
        <w:spacing w:before="0" w:beforeAutospacing="0" w:after="0" w:afterAutospacing="0"/>
        <w:textAlignment w:val="baseline"/>
        <w:rPr>
          <w:rFonts w:ascii="Calibri" w:hAnsi="Calibri" w:cs="Calibri"/>
          <w:b/>
          <w:bdr w:val="none" w:sz="0" w:space="0" w:color="auto" w:frame="1"/>
          <w:shd w:val="clear" w:color="auto" w:fill="FFFFFF"/>
        </w:rPr>
      </w:pPr>
    </w:p>
    <w:p w14:paraId="6C7D2022" w14:textId="77777777" w:rsidR="00015D76" w:rsidRDefault="00015D76" w:rsidP="0043743B">
      <w:pPr>
        <w:pStyle w:val="xxxcontentpasted0"/>
        <w:shd w:val="clear" w:color="auto" w:fill="FFFFFF"/>
        <w:spacing w:before="0" w:beforeAutospacing="0" w:after="0" w:afterAutospacing="0"/>
        <w:textAlignment w:val="baseline"/>
        <w:rPr>
          <w:rFonts w:ascii="Calibri" w:hAnsi="Calibri" w:cs="Calibri"/>
          <w:b/>
          <w:bdr w:val="none" w:sz="0" w:space="0" w:color="auto" w:frame="1"/>
          <w:shd w:val="clear" w:color="auto" w:fill="FFFFFF"/>
        </w:rPr>
      </w:pPr>
    </w:p>
    <w:p w14:paraId="6DBAAB65" w14:textId="373E9FC5" w:rsidR="0032561A" w:rsidRPr="00E06555" w:rsidRDefault="005C2B5D" w:rsidP="00413BFC">
      <w:pPr>
        <w:pStyle w:val="xxxcontentpasted0"/>
        <w:shd w:val="clear" w:color="auto" w:fill="FFFFFF"/>
        <w:spacing w:before="0" w:beforeAutospacing="0" w:after="0" w:afterAutospacing="0"/>
        <w:jc w:val="center"/>
        <w:textAlignment w:val="baseline"/>
        <w:rPr>
          <w:rFonts w:ascii="Calibri" w:hAnsi="Calibri" w:cs="Calibri"/>
          <w:b/>
          <w:sz w:val="30"/>
          <w:szCs w:val="30"/>
          <w:bdr w:val="none" w:sz="0" w:space="0" w:color="auto" w:frame="1"/>
          <w:shd w:val="clear" w:color="auto" w:fill="FFFFFF"/>
        </w:rPr>
      </w:pPr>
      <w:r w:rsidRPr="00E06555">
        <w:rPr>
          <w:rFonts w:ascii="Calibri" w:hAnsi="Calibri" w:cs="Calibri"/>
          <w:b/>
          <w:sz w:val="30"/>
          <w:szCs w:val="30"/>
          <w:bdr w:val="none" w:sz="0" w:space="0" w:color="auto" w:frame="1"/>
          <w:shd w:val="clear" w:color="auto" w:fill="FFFFFF"/>
        </w:rPr>
        <w:t xml:space="preserve">Teacher of </w:t>
      </w:r>
      <w:r w:rsidR="003070AA" w:rsidRPr="00E06555">
        <w:rPr>
          <w:rFonts w:ascii="Calibri" w:hAnsi="Calibri" w:cs="Calibri"/>
          <w:b/>
          <w:sz w:val="30"/>
          <w:szCs w:val="30"/>
          <w:bdr w:val="none" w:sz="0" w:space="0" w:color="auto" w:frame="1"/>
          <w:shd w:val="clear" w:color="auto" w:fill="FFFFFF"/>
        </w:rPr>
        <w:t>Drama</w:t>
      </w:r>
    </w:p>
    <w:p w14:paraId="761995D6" w14:textId="188A1F23" w:rsidR="003774DA" w:rsidRPr="00245F28" w:rsidRDefault="008B07D9" w:rsidP="0032561A">
      <w:pPr>
        <w:pStyle w:val="xxxcontentpasted0"/>
        <w:shd w:val="clear" w:color="auto" w:fill="FFFFFF"/>
        <w:spacing w:before="0" w:beforeAutospacing="0" w:after="0" w:afterAutospacing="0"/>
        <w:jc w:val="center"/>
        <w:textAlignment w:val="baseline"/>
        <w:rPr>
          <w:rFonts w:ascii="Calibri" w:hAnsi="Calibri" w:cs="Calibri"/>
          <w:b/>
          <w:sz w:val="28"/>
          <w:szCs w:val="28"/>
          <w:bdr w:val="none" w:sz="0" w:space="0" w:color="auto" w:frame="1"/>
          <w:shd w:val="clear" w:color="auto" w:fill="FFFFFF"/>
        </w:rPr>
      </w:pPr>
      <w:r>
        <w:rPr>
          <w:rFonts w:ascii="Calibri" w:hAnsi="Calibri" w:cs="Calibri"/>
          <w:b/>
          <w:sz w:val="28"/>
          <w:szCs w:val="28"/>
          <w:bdr w:val="none" w:sz="0" w:space="0" w:color="auto" w:frame="1"/>
          <w:shd w:val="clear" w:color="auto" w:fill="FFFFFF"/>
        </w:rPr>
        <w:t>Fixed term 0.5 – 0.8</w:t>
      </w:r>
      <w:r w:rsidR="00ED265B">
        <w:rPr>
          <w:rFonts w:ascii="Calibri" w:hAnsi="Calibri" w:cs="Calibri"/>
          <w:b/>
          <w:sz w:val="28"/>
          <w:szCs w:val="28"/>
          <w:bdr w:val="none" w:sz="0" w:space="0" w:color="auto" w:frame="1"/>
          <w:shd w:val="clear" w:color="auto" w:fill="FFFFFF"/>
        </w:rPr>
        <w:t xml:space="preserve"> full-time </w:t>
      </w:r>
      <w:r w:rsidR="00BD3D1C" w:rsidRPr="00245F28">
        <w:rPr>
          <w:rFonts w:ascii="Calibri" w:hAnsi="Calibri" w:cs="Calibri"/>
          <w:b/>
          <w:sz w:val="28"/>
          <w:szCs w:val="28"/>
          <w:bdr w:val="none" w:sz="0" w:space="0" w:color="auto" w:frame="1"/>
          <w:shd w:val="clear" w:color="auto" w:fill="FFFFFF"/>
        </w:rPr>
        <w:t xml:space="preserve">equivalent. The ability to teach another subject at Level 3 would be beneficial which would potentially increase hours offered. </w:t>
      </w:r>
    </w:p>
    <w:p w14:paraId="13FC9DF6" w14:textId="7974A520" w:rsidR="007A351B" w:rsidRPr="00245F28" w:rsidRDefault="007A351B" w:rsidP="007A351B">
      <w:pPr>
        <w:pStyle w:val="xxxcontentpasted0"/>
        <w:shd w:val="clear" w:color="auto" w:fill="FFFFFF"/>
        <w:spacing w:before="0" w:beforeAutospacing="0" w:after="0" w:afterAutospacing="0"/>
        <w:jc w:val="center"/>
        <w:textAlignment w:val="baseline"/>
        <w:rPr>
          <w:rFonts w:ascii="Calibri" w:hAnsi="Calibri" w:cs="Calibri"/>
          <w:b/>
          <w:sz w:val="26"/>
          <w:szCs w:val="26"/>
          <w:bdr w:val="none" w:sz="0" w:space="0" w:color="auto" w:frame="1"/>
          <w:shd w:val="clear" w:color="auto" w:fill="FFFFFF"/>
        </w:rPr>
      </w:pPr>
      <w:r w:rsidRPr="00245F28">
        <w:rPr>
          <w:rFonts w:ascii="Calibri" w:hAnsi="Calibri" w:cs="Calibri"/>
          <w:b/>
          <w:sz w:val="26"/>
          <w:szCs w:val="26"/>
          <w:bdr w:val="none" w:sz="0" w:space="0" w:color="auto" w:frame="1"/>
          <w:shd w:val="clear" w:color="auto" w:fill="FFFFFF"/>
        </w:rPr>
        <w:t>NSP 1-9 £</w:t>
      </w:r>
      <w:r w:rsidR="00A06F8F">
        <w:rPr>
          <w:rFonts w:ascii="Calibri" w:hAnsi="Calibri" w:cs="Calibri"/>
          <w:b/>
          <w:sz w:val="26"/>
          <w:szCs w:val="26"/>
          <w:bdr w:val="none" w:sz="0" w:space="0" w:color="auto" w:frame="1"/>
          <w:shd w:val="clear" w:color="auto" w:fill="FFFFFF"/>
        </w:rPr>
        <w:t>32,178 – 49,725</w:t>
      </w:r>
    </w:p>
    <w:p w14:paraId="01B28FBD" w14:textId="000C9204" w:rsidR="00413BFC" w:rsidRPr="00245F28" w:rsidRDefault="008B07D9" w:rsidP="007A351B">
      <w:pPr>
        <w:pStyle w:val="xxxcontentpasted0"/>
        <w:shd w:val="clear" w:color="auto" w:fill="FFFFFF"/>
        <w:spacing w:before="0" w:beforeAutospacing="0" w:after="0" w:afterAutospacing="0"/>
        <w:jc w:val="center"/>
        <w:textAlignment w:val="baseline"/>
        <w:rPr>
          <w:rFonts w:ascii="Calibri" w:hAnsi="Calibri" w:cs="Calibri"/>
          <w:b/>
          <w:sz w:val="26"/>
          <w:szCs w:val="26"/>
          <w:bdr w:val="none" w:sz="0" w:space="0" w:color="auto" w:frame="1"/>
          <w:shd w:val="clear" w:color="auto" w:fill="FFFFFF"/>
        </w:rPr>
      </w:pPr>
      <w:r w:rsidRPr="00245F28">
        <w:rPr>
          <w:rFonts w:ascii="Calibri" w:hAnsi="Calibri" w:cs="Calibri"/>
          <w:b/>
          <w:sz w:val="26"/>
          <w:szCs w:val="26"/>
          <w:bdr w:val="none" w:sz="0" w:space="0" w:color="auto" w:frame="1"/>
          <w:shd w:val="clear" w:color="auto" w:fill="FFFFFF"/>
        </w:rPr>
        <w:t>Start date 21 August 2025</w:t>
      </w:r>
    </w:p>
    <w:p w14:paraId="672A6659" w14:textId="77777777" w:rsidR="0043743B" w:rsidRPr="00032214" w:rsidRDefault="0043743B" w:rsidP="0043743B">
      <w:pPr>
        <w:pStyle w:val="xxxcontentpasted0"/>
        <w:shd w:val="clear" w:color="auto" w:fill="FFFFFF"/>
        <w:spacing w:before="0" w:beforeAutospacing="0" w:after="0" w:afterAutospacing="0"/>
        <w:textAlignment w:val="baseline"/>
        <w:rPr>
          <w:rFonts w:ascii="Calibri" w:hAnsi="Calibri" w:cs="Calibri"/>
          <w:b/>
          <w:bdr w:val="none" w:sz="0" w:space="0" w:color="auto" w:frame="1"/>
          <w:shd w:val="clear" w:color="auto" w:fill="FFFFFF"/>
        </w:rPr>
      </w:pPr>
    </w:p>
    <w:p w14:paraId="423F5C68" w14:textId="7447F5BD" w:rsidR="008A4E16" w:rsidRPr="008A4E16" w:rsidRDefault="008A4E16" w:rsidP="008A4E16">
      <w:pPr>
        <w:textAlignment w:val="center"/>
        <w:rPr>
          <w:rFonts w:eastAsia="Times New Roman" w:cs="Times New Roman"/>
          <w:sz w:val="24"/>
          <w:szCs w:val="24"/>
          <w:lang w:eastAsia="en-GB"/>
        </w:rPr>
      </w:pPr>
      <w:r w:rsidRPr="008A4E16">
        <w:rPr>
          <w:rFonts w:eastAsia="Times New Roman" w:cs="Times New Roman"/>
          <w:sz w:val="24"/>
          <w:szCs w:val="24"/>
          <w:lang w:eastAsia="en-GB"/>
        </w:rPr>
        <w:t>Re</w:t>
      </w:r>
      <w:r w:rsidR="008B07D9">
        <w:rPr>
          <w:rFonts w:eastAsia="Times New Roman" w:cs="Times New Roman"/>
          <w:sz w:val="24"/>
          <w:szCs w:val="24"/>
          <w:lang w:eastAsia="en-GB"/>
        </w:rPr>
        <w:t>quired for August 2025</w:t>
      </w:r>
      <w:r w:rsidRPr="008A4E16">
        <w:rPr>
          <w:rFonts w:eastAsia="Times New Roman" w:cs="Times New Roman"/>
          <w:sz w:val="24"/>
          <w:szCs w:val="24"/>
          <w:lang w:eastAsia="en-GB"/>
        </w:rPr>
        <w:t xml:space="preserve"> an outstanding, enthusiastic and creative teacher of drama, able to inspire, challenge and motivate students to high levels of achievement. We are looking for a teacher who has a genuine passion for delivering a seamless education programme, understands the key role of assessment and is committed, flexible and highly organised.  Applicants should be willing to contribute in a positive manner to all aspects of college life including extra-curricular productions, enrichment programmes, and developing links with local schools and HE. </w:t>
      </w:r>
    </w:p>
    <w:p w14:paraId="13C8D3FB" w14:textId="63200B67" w:rsidR="008A4E16" w:rsidRPr="008A4E16" w:rsidRDefault="008A4E16" w:rsidP="008A4E16">
      <w:pPr>
        <w:spacing w:after="60"/>
        <w:textAlignment w:val="center"/>
        <w:rPr>
          <w:rFonts w:eastAsia="Times New Roman" w:cs="Times New Roman"/>
          <w:sz w:val="24"/>
          <w:szCs w:val="24"/>
          <w:lang w:eastAsia="en-GB"/>
        </w:rPr>
      </w:pPr>
      <w:r w:rsidRPr="008A4E16">
        <w:rPr>
          <w:rFonts w:eastAsia="Times New Roman" w:cs="Times New Roman"/>
          <w:sz w:val="24"/>
          <w:szCs w:val="24"/>
          <w:lang w:eastAsia="en-GB"/>
        </w:rPr>
        <w:t xml:space="preserve">Please note ASFC currently deliver Edexcel A </w:t>
      </w:r>
      <w:r w:rsidR="008B07D9">
        <w:rPr>
          <w:rFonts w:eastAsia="Times New Roman" w:cs="Times New Roman"/>
          <w:sz w:val="24"/>
          <w:szCs w:val="24"/>
          <w:lang w:eastAsia="en-GB"/>
        </w:rPr>
        <w:t xml:space="preserve">level Drama and Theatre </w:t>
      </w:r>
    </w:p>
    <w:p w14:paraId="55E7000E" w14:textId="77777777" w:rsidR="000E3FB2" w:rsidRDefault="000E3FB2" w:rsidP="000E3FB2">
      <w:pPr>
        <w:rPr>
          <w:rFonts w:ascii="Calibri" w:hAnsi="Calibri" w:cs="Calibri"/>
          <w:sz w:val="24"/>
          <w:szCs w:val="24"/>
          <w:shd w:val="clear" w:color="auto" w:fill="FFFFFF"/>
        </w:rPr>
      </w:pPr>
    </w:p>
    <w:p w14:paraId="1259842C" w14:textId="212199CB" w:rsidR="00AC2E90" w:rsidRPr="00245F28" w:rsidRDefault="00AC2E90" w:rsidP="00AC2E90">
      <w:pPr>
        <w:rPr>
          <w:sz w:val="24"/>
          <w:szCs w:val="24"/>
        </w:rPr>
      </w:pPr>
      <w:r w:rsidRPr="00245F28">
        <w:rPr>
          <w:b/>
          <w:bCs/>
          <w:sz w:val="24"/>
          <w:szCs w:val="24"/>
        </w:rPr>
        <w:t>Closing date for applications:</w:t>
      </w:r>
      <w:r w:rsidRPr="00245F28">
        <w:rPr>
          <w:sz w:val="24"/>
          <w:szCs w:val="24"/>
        </w:rPr>
        <w:t xml:space="preserve"> </w:t>
      </w:r>
      <w:r w:rsidRPr="00245F28">
        <w:rPr>
          <w:sz w:val="24"/>
          <w:szCs w:val="24"/>
        </w:rPr>
        <w:tab/>
      </w:r>
      <w:r w:rsidR="00245F28" w:rsidRPr="00245F28">
        <w:rPr>
          <w:sz w:val="24"/>
          <w:szCs w:val="24"/>
        </w:rPr>
        <w:t>Friday</w:t>
      </w:r>
      <w:r w:rsidR="008B07D9" w:rsidRPr="00245F28">
        <w:rPr>
          <w:sz w:val="24"/>
          <w:szCs w:val="24"/>
        </w:rPr>
        <w:t xml:space="preserve"> 27</w:t>
      </w:r>
      <w:r w:rsidR="00E3346D" w:rsidRPr="00245F28">
        <w:rPr>
          <w:sz w:val="24"/>
          <w:szCs w:val="24"/>
          <w:vertAlign w:val="superscript"/>
        </w:rPr>
        <w:t>th</w:t>
      </w:r>
      <w:r w:rsidR="008B07D9" w:rsidRPr="00245F28">
        <w:rPr>
          <w:sz w:val="24"/>
          <w:szCs w:val="24"/>
        </w:rPr>
        <w:t xml:space="preserve"> June 2025 9.00am</w:t>
      </w:r>
    </w:p>
    <w:p w14:paraId="0F3050D9" w14:textId="3CB432AD" w:rsidR="00AC2E90" w:rsidRPr="00245F28" w:rsidRDefault="00AC2E90" w:rsidP="00AC2E90">
      <w:pPr>
        <w:rPr>
          <w:sz w:val="24"/>
          <w:szCs w:val="24"/>
        </w:rPr>
      </w:pPr>
      <w:r w:rsidRPr="00245F28">
        <w:rPr>
          <w:b/>
          <w:bCs/>
          <w:sz w:val="24"/>
          <w:szCs w:val="24"/>
        </w:rPr>
        <w:t>Interviews to take place:</w:t>
      </w:r>
      <w:r w:rsidRPr="00245F28">
        <w:rPr>
          <w:sz w:val="24"/>
          <w:szCs w:val="24"/>
        </w:rPr>
        <w:t xml:space="preserve"> </w:t>
      </w:r>
      <w:r w:rsidRPr="00245F28">
        <w:rPr>
          <w:sz w:val="24"/>
          <w:szCs w:val="24"/>
        </w:rPr>
        <w:tab/>
      </w:r>
      <w:r w:rsidRPr="00245F28">
        <w:rPr>
          <w:sz w:val="24"/>
          <w:szCs w:val="24"/>
        </w:rPr>
        <w:tab/>
      </w:r>
      <w:r w:rsidR="00245F28" w:rsidRPr="00245F28">
        <w:rPr>
          <w:sz w:val="24"/>
          <w:szCs w:val="24"/>
        </w:rPr>
        <w:t>Friday 4</w:t>
      </w:r>
      <w:r w:rsidR="00245F28" w:rsidRPr="00245F28">
        <w:rPr>
          <w:sz w:val="24"/>
          <w:szCs w:val="24"/>
          <w:vertAlign w:val="superscript"/>
        </w:rPr>
        <w:t>th</w:t>
      </w:r>
      <w:r w:rsidR="00245F28" w:rsidRPr="00245F28">
        <w:rPr>
          <w:sz w:val="24"/>
          <w:szCs w:val="24"/>
        </w:rPr>
        <w:t xml:space="preserve"> July 2024 9.00</w:t>
      </w:r>
      <w:r w:rsidR="008B07D9" w:rsidRPr="00245F28">
        <w:rPr>
          <w:sz w:val="24"/>
          <w:szCs w:val="24"/>
        </w:rPr>
        <w:t xml:space="preserve">am </w:t>
      </w:r>
    </w:p>
    <w:p w14:paraId="22E5F42C" w14:textId="6AD501F7" w:rsidR="007853CE" w:rsidRPr="00AF420B" w:rsidRDefault="007853CE">
      <w:pPr>
        <w:rPr>
          <w:sz w:val="24"/>
          <w:szCs w:val="24"/>
        </w:rPr>
      </w:pPr>
    </w:p>
    <w:p w14:paraId="18DAA0AF" w14:textId="4F84B8CA" w:rsidR="007015CA" w:rsidRDefault="007015CA" w:rsidP="007015CA">
      <w:pPr>
        <w:pStyle w:val="NoSpacing"/>
        <w:jc w:val="both"/>
        <w:rPr>
          <w:sz w:val="24"/>
          <w:szCs w:val="24"/>
        </w:rPr>
      </w:pPr>
      <w:r w:rsidRPr="007015CA">
        <w:rPr>
          <w:sz w:val="24"/>
          <w:szCs w:val="24"/>
        </w:rPr>
        <w:t>Ashton Sixth Form College is the founding organisation of Stamford Park Trust, a Multi-Academy Trust established in February 2019. All members of staff at Ashton Sixth Form College are employed by Stamford Park Trust.</w:t>
      </w:r>
    </w:p>
    <w:p w14:paraId="31B201A3" w14:textId="77777777" w:rsidR="007015CA" w:rsidRPr="007015CA" w:rsidRDefault="007015CA" w:rsidP="007015CA">
      <w:pPr>
        <w:pStyle w:val="NoSpacing"/>
        <w:jc w:val="both"/>
        <w:rPr>
          <w:sz w:val="24"/>
          <w:szCs w:val="24"/>
        </w:rPr>
      </w:pPr>
    </w:p>
    <w:p w14:paraId="66353E9A" w14:textId="1653275A" w:rsidR="00AC2E90" w:rsidRDefault="007015CA" w:rsidP="007015CA">
      <w:pPr>
        <w:rPr>
          <w:sz w:val="24"/>
          <w:szCs w:val="24"/>
        </w:rPr>
      </w:pPr>
      <w:r w:rsidRPr="007015CA">
        <w:rPr>
          <w:sz w:val="24"/>
          <w:szCs w:val="24"/>
        </w:rPr>
        <w:t>The College is in the top 10% in the country for student progress on vocational courses and the top 25% in the country for A Level value added.  The college achieved an "Outstanding" rating in its last Ofsted inspection in January 2020.  The college has been recognised as one of the top ten Sixth Form Colleges in the north-west and is a major provider of quality academic and vocational post 16 education.</w:t>
      </w:r>
    </w:p>
    <w:p w14:paraId="324A3889" w14:textId="6FCCD01A" w:rsidR="00ED1A27" w:rsidRPr="00ED1A27" w:rsidRDefault="00ED1A27" w:rsidP="007015CA">
      <w:pPr>
        <w:rPr>
          <w:sz w:val="28"/>
          <w:szCs w:val="28"/>
        </w:rPr>
      </w:pPr>
      <w:r w:rsidRPr="00ED1A27">
        <w:rPr>
          <w:sz w:val="24"/>
          <w:szCs w:val="24"/>
        </w:rPr>
        <w:t>Ashton Sixth Form College has an excellent reputation for academic success, an outstanding record of student support and a vibrant college environment. We are proud of our reputation and popularity and we are committed to ensuring that our students receive the very best teaching and support with their studies. Our college community includes over 200 dedicated staff who work hard to ensure that all students have the opportunity to learn, develop and achieve at college, a college community where each person is valued and can flourish. Having a College that puts staff and students first means that we are constantly adapting to meet their needs. For this reason</w:t>
      </w:r>
      <w:r>
        <w:rPr>
          <w:sz w:val="24"/>
          <w:szCs w:val="24"/>
        </w:rPr>
        <w:t>,</w:t>
      </w:r>
      <w:r w:rsidRPr="00ED1A27">
        <w:rPr>
          <w:sz w:val="24"/>
          <w:szCs w:val="24"/>
        </w:rPr>
        <w:t xml:space="preserve"> we seek to employ a culture-rich workforce. We are a major provider of the highest quality academic and vocational education in Tameside.</w:t>
      </w:r>
    </w:p>
    <w:p w14:paraId="2F82A56B" w14:textId="1081FF8B" w:rsidR="001212DC" w:rsidRPr="00AF420B" w:rsidRDefault="001212DC">
      <w:pPr>
        <w:rPr>
          <w:b/>
          <w:bCs/>
          <w:sz w:val="24"/>
          <w:szCs w:val="24"/>
        </w:rPr>
      </w:pPr>
      <w:r w:rsidRPr="00AF420B">
        <w:rPr>
          <w:b/>
          <w:bCs/>
          <w:sz w:val="24"/>
          <w:szCs w:val="24"/>
        </w:rPr>
        <w:lastRenderedPageBreak/>
        <w:t xml:space="preserve">Application Process </w:t>
      </w:r>
    </w:p>
    <w:p w14:paraId="792BAA30" w14:textId="72F6417C" w:rsidR="001212DC" w:rsidRPr="00AF420B" w:rsidRDefault="001212DC">
      <w:pPr>
        <w:rPr>
          <w:sz w:val="24"/>
          <w:szCs w:val="24"/>
        </w:rPr>
      </w:pPr>
      <w:r w:rsidRPr="00AF420B">
        <w:rPr>
          <w:sz w:val="24"/>
          <w:szCs w:val="24"/>
        </w:rPr>
        <w:t xml:space="preserve">Application forms are to be completed and returned to </w:t>
      </w:r>
      <w:hyperlink r:id="rId8" w:history="1">
        <w:r w:rsidR="00BB6A8B" w:rsidRPr="00AF420B">
          <w:rPr>
            <w:rStyle w:val="Hyperlink"/>
            <w:sz w:val="24"/>
            <w:szCs w:val="24"/>
          </w:rPr>
          <w:t>recruitment@spt.ac.uk</w:t>
        </w:r>
      </w:hyperlink>
    </w:p>
    <w:p w14:paraId="57792A9B" w14:textId="6380B355" w:rsidR="00BB6A8B" w:rsidRDefault="00BB6A8B">
      <w:pPr>
        <w:rPr>
          <w:sz w:val="24"/>
          <w:szCs w:val="24"/>
        </w:rPr>
      </w:pPr>
      <w:r w:rsidRPr="00AF420B">
        <w:rPr>
          <w:sz w:val="24"/>
          <w:szCs w:val="24"/>
        </w:rPr>
        <w:t xml:space="preserve">Please see our website </w:t>
      </w:r>
      <w:hyperlink r:id="rId9" w:history="1">
        <w:r w:rsidRPr="00AF420B">
          <w:rPr>
            <w:rStyle w:val="Hyperlink"/>
            <w:sz w:val="24"/>
            <w:szCs w:val="24"/>
          </w:rPr>
          <w:t>Vacancies | Ashton Sixth Form College (asfc.ac.uk)</w:t>
        </w:r>
      </w:hyperlink>
      <w:r w:rsidRPr="00AF420B">
        <w:rPr>
          <w:sz w:val="24"/>
          <w:szCs w:val="24"/>
        </w:rPr>
        <w:t xml:space="preserve"> </w:t>
      </w:r>
      <w:r w:rsidR="00FA3911" w:rsidRPr="00AF420B">
        <w:rPr>
          <w:sz w:val="24"/>
          <w:szCs w:val="24"/>
        </w:rPr>
        <w:t>for further information</w:t>
      </w:r>
      <w:r w:rsidR="001977AE">
        <w:rPr>
          <w:sz w:val="24"/>
          <w:szCs w:val="24"/>
        </w:rPr>
        <w:t>.</w:t>
      </w:r>
    </w:p>
    <w:p w14:paraId="05BAF733" w14:textId="77777777" w:rsidR="0006293E" w:rsidRPr="00AF420B" w:rsidRDefault="0006293E" w:rsidP="0006293E">
      <w:pPr>
        <w:pStyle w:val="NoSpacing"/>
        <w:rPr>
          <w:sz w:val="24"/>
          <w:szCs w:val="24"/>
        </w:rPr>
      </w:pPr>
      <w:r w:rsidRPr="00AF420B">
        <w:rPr>
          <w:sz w:val="24"/>
          <w:szCs w:val="24"/>
        </w:rPr>
        <w:t>Due to the volume of applications for posts, it is not possible to respond to unsuccessful candidates at the shortlisting stage.</w:t>
      </w:r>
    </w:p>
    <w:p w14:paraId="70AA1865" w14:textId="77777777" w:rsidR="0006293E" w:rsidRPr="00AF420B" w:rsidRDefault="0006293E" w:rsidP="0006293E">
      <w:pPr>
        <w:pStyle w:val="NoSpacing"/>
        <w:rPr>
          <w:sz w:val="24"/>
          <w:szCs w:val="24"/>
        </w:rPr>
      </w:pPr>
    </w:p>
    <w:p w14:paraId="0DA2FA49" w14:textId="77777777" w:rsidR="001977AE" w:rsidRDefault="0006293E" w:rsidP="0006293E">
      <w:pPr>
        <w:pStyle w:val="NoSpacing"/>
        <w:rPr>
          <w:sz w:val="24"/>
          <w:szCs w:val="24"/>
        </w:rPr>
      </w:pPr>
      <w:r w:rsidRPr="00AF420B">
        <w:rPr>
          <w:sz w:val="24"/>
          <w:szCs w:val="24"/>
        </w:rPr>
        <w:t xml:space="preserve">Ashton Sixth Form College is committed to safeguarding and protecting the welfare of children and young people and expects all staff, governors and volunteers to share this commitment. </w:t>
      </w:r>
    </w:p>
    <w:p w14:paraId="01AED2E2" w14:textId="77777777" w:rsidR="001977AE" w:rsidRDefault="001977AE" w:rsidP="0006293E">
      <w:pPr>
        <w:pStyle w:val="NoSpacing"/>
        <w:rPr>
          <w:sz w:val="24"/>
          <w:szCs w:val="24"/>
        </w:rPr>
      </w:pPr>
    </w:p>
    <w:p w14:paraId="358B4D37" w14:textId="21050E52" w:rsidR="00AF420B" w:rsidRPr="0071783D" w:rsidRDefault="0006293E" w:rsidP="0071783D">
      <w:pPr>
        <w:pStyle w:val="NoSpacing"/>
        <w:rPr>
          <w:sz w:val="24"/>
          <w:szCs w:val="24"/>
        </w:rPr>
      </w:pPr>
      <w:r w:rsidRPr="00AF420B">
        <w:rPr>
          <w:bCs/>
          <w:sz w:val="24"/>
          <w:szCs w:val="24"/>
        </w:rPr>
        <w:t>Applicants must be willing to undergo pre-employment checks. Safer recruitment practice and pre-employment checks will be undertaken before any appointment is confirmed. This post is subject to an enhanced Disclosure and Barring Service (DBS) check.</w:t>
      </w:r>
      <w:r>
        <w:rPr>
          <w:sz w:val="24"/>
          <w:szCs w:val="24"/>
        </w:rPr>
        <w:t xml:space="preserve"> </w:t>
      </w:r>
      <w:r w:rsidRPr="00AF420B">
        <w:rPr>
          <w:sz w:val="24"/>
          <w:szCs w:val="24"/>
        </w:rPr>
        <w:t>The college is an equal opportunities employer</w:t>
      </w:r>
      <w:r w:rsidR="0071783D">
        <w:rPr>
          <w:sz w:val="24"/>
          <w:szCs w:val="24"/>
        </w:rPr>
        <w:t>.</w:t>
      </w:r>
    </w:p>
    <w:sectPr w:rsidR="00AF420B" w:rsidRPr="0071783D">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C888A" w14:textId="77777777" w:rsidR="000955E3" w:rsidRDefault="000955E3" w:rsidP="005417BA">
      <w:pPr>
        <w:spacing w:after="0" w:line="240" w:lineRule="auto"/>
      </w:pPr>
      <w:r>
        <w:separator/>
      </w:r>
    </w:p>
  </w:endnote>
  <w:endnote w:type="continuationSeparator" w:id="0">
    <w:p w14:paraId="115794E0" w14:textId="77777777" w:rsidR="000955E3" w:rsidRDefault="000955E3" w:rsidP="005417BA">
      <w:pPr>
        <w:spacing w:after="0" w:line="240" w:lineRule="auto"/>
      </w:pPr>
      <w:r>
        <w:continuationSeparator/>
      </w:r>
    </w:p>
  </w:endnote>
  <w:endnote w:type="continuationNotice" w:id="1">
    <w:p w14:paraId="0CEA300D" w14:textId="77777777" w:rsidR="000955E3" w:rsidRDefault="000955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58C6C" w14:textId="77777777" w:rsidR="000955E3" w:rsidRDefault="000955E3" w:rsidP="005417BA">
      <w:pPr>
        <w:spacing w:after="0" w:line="240" w:lineRule="auto"/>
      </w:pPr>
      <w:r>
        <w:separator/>
      </w:r>
    </w:p>
  </w:footnote>
  <w:footnote w:type="continuationSeparator" w:id="0">
    <w:p w14:paraId="36516AA2" w14:textId="77777777" w:rsidR="000955E3" w:rsidRDefault="000955E3" w:rsidP="005417BA">
      <w:pPr>
        <w:spacing w:after="0" w:line="240" w:lineRule="auto"/>
      </w:pPr>
      <w:r>
        <w:continuationSeparator/>
      </w:r>
    </w:p>
  </w:footnote>
  <w:footnote w:type="continuationNotice" w:id="1">
    <w:p w14:paraId="51197767" w14:textId="77777777" w:rsidR="000955E3" w:rsidRDefault="000955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F91EB" w14:textId="0E7FF2A4" w:rsidR="005417BA" w:rsidRDefault="0032561A" w:rsidP="00D0778B">
    <w:pPr>
      <w:pStyle w:val="Header"/>
      <w:jc w:val="both"/>
    </w:pPr>
    <w:r>
      <w:rPr>
        <w:noProof/>
        <w:lang w:eastAsia="en-GB"/>
      </w:rPr>
      <w:drawing>
        <wp:anchor distT="0" distB="0" distL="114300" distR="114300" simplePos="0" relativeHeight="251658241" behindDoc="0" locked="0" layoutInCell="1" allowOverlap="1" wp14:anchorId="212FB70A" wp14:editId="5295C9B8">
          <wp:simplePos x="0" y="0"/>
          <wp:positionH relativeFrom="column">
            <wp:posOffset>3541733</wp:posOffset>
          </wp:positionH>
          <wp:positionV relativeFrom="paragraph">
            <wp:posOffset>-129094</wp:posOffset>
          </wp:positionV>
          <wp:extent cx="981710" cy="1044575"/>
          <wp:effectExtent l="0" t="0" r="889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7E58069A" wp14:editId="514CA367">
          <wp:simplePos x="0" y="0"/>
          <wp:positionH relativeFrom="column">
            <wp:posOffset>4583554</wp:posOffset>
          </wp:positionH>
          <wp:positionV relativeFrom="paragraph">
            <wp:posOffset>-93477</wp:posOffset>
          </wp:positionV>
          <wp:extent cx="1736090" cy="9683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6090" cy="96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43B"/>
    <w:rsid w:val="00015D76"/>
    <w:rsid w:val="0006293E"/>
    <w:rsid w:val="00073468"/>
    <w:rsid w:val="000870D7"/>
    <w:rsid w:val="000955E3"/>
    <w:rsid w:val="000E3FB2"/>
    <w:rsid w:val="001212DC"/>
    <w:rsid w:val="00167CA7"/>
    <w:rsid w:val="00184701"/>
    <w:rsid w:val="001977AE"/>
    <w:rsid w:val="001A3E7B"/>
    <w:rsid w:val="00245F28"/>
    <w:rsid w:val="003070AA"/>
    <w:rsid w:val="00323056"/>
    <w:rsid w:val="0032561A"/>
    <w:rsid w:val="00341736"/>
    <w:rsid w:val="003774DA"/>
    <w:rsid w:val="00413BFC"/>
    <w:rsid w:val="004266E6"/>
    <w:rsid w:val="0043743B"/>
    <w:rsid w:val="00530D12"/>
    <w:rsid w:val="005417BA"/>
    <w:rsid w:val="005C2B5D"/>
    <w:rsid w:val="006D6B44"/>
    <w:rsid w:val="007015CA"/>
    <w:rsid w:val="00704C3C"/>
    <w:rsid w:val="0071783D"/>
    <w:rsid w:val="00776A4E"/>
    <w:rsid w:val="00777FBF"/>
    <w:rsid w:val="007853CE"/>
    <w:rsid w:val="00791D16"/>
    <w:rsid w:val="007A351B"/>
    <w:rsid w:val="00895595"/>
    <w:rsid w:val="008A4E16"/>
    <w:rsid w:val="008B07D9"/>
    <w:rsid w:val="008B416A"/>
    <w:rsid w:val="008F03D4"/>
    <w:rsid w:val="009B0E60"/>
    <w:rsid w:val="00A06F8F"/>
    <w:rsid w:val="00A1104D"/>
    <w:rsid w:val="00A35432"/>
    <w:rsid w:val="00A35892"/>
    <w:rsid w:val="00A63B9E"/>
    <w:rsid w:val="00A80973"/>
    <w:rsid w:val="00AC2E90"/>
    <w:rsid w:val="00AD3EA5"/>
    <w:rsid w:val="00AF420B"/>
    <w:rsid w:val="00B310E4"/>
    <w:rsid w:val="00BB6A8B"/>
    <w:rsid w:val="00BD3D1C"/>
    <w:rsid w:val="00C3654F"/>
    <w:rsid w:val="00C65445"/>
    <w:rsid w:val="00D0778B"/>
    <w:rsid w:val="00D27769"/>
    <w:rsid w:val="00E06555"/>
    <w:rsid w:val="00E3346D"/>
    <w:rsid w:val="00E3722F"/>
    <w:rsid w:val="00ED1A27"/>
    <w:rsid w:val="00ED265B"/>
    <w:rsid w:val="00FA127B"/>
    <w:rsid w:val="00FA3911"/>
    <w:rsid w:val="0FF8B032"/>
    <w:rsid w:val="158617A5"/>
    <w:rsid w:val="24F42E01"/>
    <w:rsid w:val="4E9BB8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58A3DD"/>
  <w15:chartTrackingRefBased/>
  <w15:docId w15:val="{0879EC1B-987A-49E7-9A90-8E48B9458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4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xcontentpasted0">
    <w:name w:val="x_x_x_contentpasted0"/>
    <w:basedOn w:val="Normal"/>
    <w:rsid w:val="004374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417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7BA"/>
  </w:style>
  <w:style w:type="paragraph" w:styleId="Footer">
    <w:name w:val="footer"/>
    <w:basedOn w:val="Normal"/>
    <w:link w:val="FooterChar"/>
    <w:uiPriority w:val="99"/>
    <w:unhideWhenUsed/>
    <w:rsid w:val="005417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7BA"/>
  </w:style>
  <w:style w:type="character" w:styleId="Hyperlink">
    <w:name w:val="Hyperlink"/>
    <w:basedOn w:val="DefaultParagraphFont"/>
    <w:uiPriority w:val="99"/>
    <w:unhideWhenUsed/>
    <w:rsid w:val="00BB6A8B"/>
    <w:rPr>
      <w:color w:val="0563C1" w:themeColor="hyperlink"/>
      <w:u w:val="single"/>
    </w:rPr>
  </w:style>
  <w:style w:type="character" w:customStyle="1" w:styleId="UnresolvedMention1">
    <w:name w:val="Unresolved Mention1"/>
    <w:basedOn w:val="DefaultParagraphFont"/>
    <w:uiPriority w:val="99"/>
    <w:semiHidden/>
    <w:unhideWhenUsed/>
    <w:rsid w:val="00BB6A8B"/>
    <w:rPr>
      <w:color w:val="605E5C"/>
      <w:shd w:val="clear" w:color="auto" w:fill="E1DFDD"/>
    </w:rPr>
  </w:style>
  <w:style w:type="paragraph" w:styleId="NoSpacing">
    <w:name w:val="No Spacing"/>
    <w:uiPriority w:val="1"/>
    <w:qFormat/>
    <w:rsid w:val="00AF42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spt.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sfc.ac.uk/job-vacanci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366CF820850848ADC8CBDCF9B263C3" ma:contentTypeVersion="18" ma:contentTypeDescription="Create a new document." ma:contentTypeScope="" ma:versionID="3822ec844c5417313538ca1e2ddd75d7">
  <xsd:schema xmlns:xsd="http://www.w3.org/2001/XMLSchema" xmlns:xs="http://www.w3.org/2001/XMLSchema" xmlns:p="http://schemas.microsoft.com/office/2006/metadata/properties" xmlns:ns2="a916ff0d-5eb3-45b3-8a8d-95af76c06ca7" xmlns:ns3="06258571-83be-4a15-b9cb-d7675385aea2" targetNamespace="http://schemas.microsoft.com/office/2006/metadata/properties" ma:root="true" ma:fieldsID="26d3f2cc0e40c22743567d1a3ede49b9" ns2:_="" ns3:_="">
    <xsd:import namespace="a916ff0d-5eb3-45b3-8a8d-95af76c06ca7"/>
    <xsd:import namespace="06258571-83be-4a15-b9cb-d7675385ae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6ff0d-5eb3-45b3-8a8d-95af76c06c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1a96b-4b4d-4ae4-a223-fc4c888308f3}" ma:internalName="TaxCatchAll" ma:showField="CatchAllData" ma:web="a916ff0d-5eb3-45b3-8a8d-95af76c06c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258571-83be-4a15-b9cb-d7675385ae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e02269-c322-4dd2-acf3-db5c7fa194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7EF44D-A48D-42E3-A803-8C9B8335CC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6ff0d-5eb3-45b3-8a8d-95af76c06ca7"/>
    <ds:schemaRef ds:uri="06258571-83be-4a15-b9cb-d7675385a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8995DD-1E98-4900-BF28-BB21B8A5C4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496</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Ashton Sixth Form College</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Fletcher-Saxon</dc:creator>
  <cp:keywords/>
  <dc:description/>
  <cp:lastModifiedBy>Brian Copper</cp:lastModifiedBy>
  <cp:revision>2</cp:revision>
  <dcterms:created xsi:type="dcterms:W3CDTF">2025-06-12T17:09:00Z</dcterms:created>
  <dcterms:modified xsi:type="dcterms:W3CDTF">2025-06-12T17:09:00Z</dcterms:modified>
</cp:coreProperties>
</file>