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B955A" w14:textId="77777777" w:rsidR="001571F0" w:rsidRPr="00E002A5" w:rsidRDefault="001571F0" w:rsidP="001571F0">
      <w:pPr>
        <w:pStyle w:val="NoSpacing"/>
        <w:ind w:left="-284" w:right="-143"/>
        <w:rPr>
          <w:rFonts w:ascii="Gadugi" w:hAnsi="Gadugi"/>
          <w:b/>
          <w:color w:val="404040" w:themeColor="text1" w:themeTint="BF"/>
          <w:sz w:val="36"/>
        </w:rPr>
      </w:pPr>
      <w:r w:rsidRPr="00E002A5">
        <w:rPr>
          <w:rFonts w:ascii="Gadugi" w:hAnsi="Gadugi"/>
          <w:b/>
          <w:color w:val="404040" w:themeColor="text1" w:themeTint="BF"/>
          <w:sz w:val="36"/>
        </w:rPr>
        <w:t xml:space="preserve">Job Description </w:t>
      </w:r>
    </w:p>
    <w:p w14:paraId="08DD4569" w14:textId="315FD5BE" w:rsidR="001571F0" w:rsidRDefault="005C78D8" w:rsidP="001571F0">
      <w:pPr>
        <w:pStyle w:val="NoSpacing"/>
        <w:ind w:left="-284" w:right="-143"/>
        <w:rPr>
          <w:rFonts w:ascii="Gadugi" w:hAnsi="Gadugi"/>
          <w:b/>
          <w:color w:val="404040" w:themeColor="text1" w:themeTint="BF"/>
          <w:sz w:val="36"/>
        </w:rPr>
      </w:pPr>
      <w:r>
        <w:rPr>
          <w:rFonts w:ascii="Gadugi" w:hAnsi="Gadugi"/>
          <w:b/>
          <w:color w:val="404040" w:themeColor="text1" w:themeTint="BF"/>
          <w:sz w:val="36"/>
        </w:rPr>
        <w:t>Reading Mentor</w:t>
      </w:r>
    </w:p>
    <w:p w14:paraId="2BBC8AF7" w14:textId="423C214D" w:rsidR="001571F0" w:rsidRPr="00E002A5" w:rsidRDefault="001571F0" w:rsidP="001571F0">
      <w:pPr>
        <w:pStyle w:val="NoSpacing"/>
        <w:ind w:left="-284" w:right="-143"/>
        <w:rPr>
          <w:rFonts w:ascii="Gadugi" w:hAnsi="Gadugi"/>
          <w:b/>
          <w:color w:val="404040" w:themeColor="text1" w:themeTint="BF"/>
          <w:sz w:val="28"/>
          <w:szCs w:val="18"/>
        </w:rPr>
      </w:pPr>
      <w:r w:rsidRPr="00E002A5">
        <w:rPr>
          <w:rFonts w:ascii="Gadugi" w:hAnsi="Gadugi"/>
          <w:b/>
          <w:color w:val="404040" w:themeColor="text1" w:themeTint="BF"/>
          <w:sz w:val="28"/>
          <w:szCs w:val="18"/>
        </w:rPr>
        <w:t>Permanent – 3</w:t>
      </w:r>
      <w:r w:rsidR="005C78D8">
        <w:rPr>
          <w:rFonts w:ascii="Gadugi" w:hAnsi="Gadugi"/>
          <w:b/>
          <w:color w:val="404040" w:themeColor="text1" w:themeTint="BF"/>
          <w:sz w:val="28"/>
          <w:szCs w:val="18"/>
        </w:rPr>
        <w:t>2.5</w:t>
      </w:r>
      <w:r w:rsidRPr="00E002A5">
        <w:rPr>
          <w:rFonts w:ascii="Gadugi" w:hAnsi="Gadugi"/>
          <w:b/>
          <w:color w:val="404040" w:themeColor="text1" w:themeTint="BF"/>
          <w:sz w:val="28"/>
          <w:szCs w:val="18"/>
        </w:rPr>
        <w:t xml:space="preserve"> hours per week</w:t>
      </w:r>
      <w:r w:rsidR="00F87665">
        <w:rPr>
          <w:rFonts w:ascii="Gadugi" w:hAnsi="Gadugi"/>
          <w:b/>
          <w:color w:val="404040" w:themeColor="text1" w:themeTint="BF"/>
          <w:sz w:val="28"/>
          <w:szCs w:val="18"/>
        </w:rPr>
        <w:t xml:space="preserve"> -</w:t>
      </w:r>
      <w:r w:rsidRPr="00E002A5">
        <w:rPr>
          <w:rFonts w:ascii="Gadugi" w:hAnsi="Gadugi"/>
          <w:b/>
          <w:color w:val="404040" w:themeColor="text1" w:themeTint="BF"/>
          <w:sz w:val="28"/>
          <w:szCs w:val="18"/>
        </w:rPr>
        <w:t xml:space="preserve"> Term-</w:t>
      </w:r>
      <w:r>
        <w:rPr>
          <w:rFonts w:ascii="Gadugi" w:hAnsi="Gadugi"/>
          <w:b/>
          <w:color w:val="404040" w:themeColor="text1" w:themeTint="BF"/>
          <w:sz w:val="28"/>
          <w:szCs w:val="18"/>
        </w:rPr>
        <w:t>t</w:t>
      </w:r>
      <w:r w:rsidRPr="00E002A5">
        <w:rPr>
          <w:rFonts w:ascii="Gadugi" w:hAnsi="Gadugi"/>
          <w:b/>
          <w:color w:val="404040" w:themeColor="text1" w:themeTint="BF"/>
          <w:sz w:val="28"/>
          <w:szCs w:val="18"/>
        </w:rPr>
        <w:t xml:space="preserve">ime </w:t>
      </w:r>
    </w:p>
    <w:p w14:paraId="5D888CD2" w14:textId="77777777" w:rsidR="001571F0" w:rsidRDefault="001571F0" w:rsidP="001571F0">
      <w:pPr>
        <w:pStyle w:val="NoSpacing"/>
        <w:ind w:left="-284" w:right="-143"/>
        <w:rPr>
          <w:rFonts w:ascii="Gadugi" w:hAnsi="Gadugi"/>
          <w:b/>
          <w:color w:val="404040" w:themeColor="text1" w:themeTint="BF"/>
          <w:sz w:val="28"/>
          <w:szCs w:val="18"/>
        </w:rPr>
      </w:pPr>
    </w:p>
    <w:p w14:paraId="5A8F2C7A" w14:textId="5E488B17" w:rsidR="001571F0" w:rsidRDefault="001571F0" w:rsidP="001571F0">
      <w:pPr>
        <w:spacing w:after="0" w:line="360" w:lineRule="auto"/>
        <w:ind w:left="-284" w:right="-330"/>
        <w:rPr>
          <w:rFonts w:ascii="Gadugi" w:hAnsi="Gadugi" w:cs="Arial"/>
          <w:b/>
        </w:rPr>
      </w:pPr>
      <w:r>
        <w:rPr>
          <w:rFonts w:ascii="Gadugi" w:hAnsi="Gadugi" w:cs="Arial"/>
          <w:b/>
          <w:bCs/>
        </w:rPr>
        <w:t>JOB TITLE:</w:t>
      </w:r>
      <w:r>
        <w:rPr>
          <w:rFonts w:ascii="Gadugi" w:hAnsi="Gadugi" w:cs="Arial"/>
          <w:b/>
          <w:bCs/>
        </w:rPr>
        <w:tab/>
      </w:r>
      <w:r>
        <w:rPr>
          <w:rFonts w:ascii="Gadugi" w:hAnsi="Gadugi" w:cs="Arial"/>
          <w:b/>
          <w:bCs/>
        </w:rPr>
        <w:tab/>
      </w:r>
      <w:r w:rsidR="005C78D8">
        <w:rPr>
          <w:rFonts w:ascii="Gadugi" w:hAnsi="Gadugi" w:cs="Arial"/>
          <w:b/>
          <w:bCs/>
        </w:rPr>
        <w:t>Reading Mentor</w:t>
      </w:r>
    </w:p>
    <w:p w14:paraId="41AA3C81" w14:textId="77777777" w:rsidR="001571F0" w:rsidRDefault="001571F0" w:rsidP="001571F0">
      <w:pPr>
        <w:spacing w:after="0" w:line="360" w:lineRule="auto"/>
        <w:ind w:left="-284" w:right="-330"/>
        <w:rPr>
          <w:rFonts w:ascii="Gadugi" w:hAnsi="Gadugi" w:cs="Arial"/>
          <w:b/>
          <w:bCs/>
        </w:rPr>
      </w:pPr>
      <w:r>
        <w:rPr>
          <w:rFonts w:ascii="Gadugi" w:hAnsi="Gadugi" w:cs="Arial"/>
          <w:b/>
          <w:bCs/>
        </w:rPr>
        <w:t>SCHOOL:</w:t>
      </w:r>
      <w:r>
        <w:rPr>
          <w:rFonts w:ascii="Gadugi" w:hAnsi="Gadugi" w:cs="Arial"/>
          <w:b/>
          <w:bCs/>
        </w:rPr>
        <w:tab/>
      </w:r>
      <w:r>
        <w:rPr>
          <w:rFonts w:ascii="Gadugi" w:hAnsi="Gadugi" w:cs="Arial"/>
          <w:b/>
          <w:bCs/>
        </w:rPr>
        <w:tab/>
      </w:r>
      <w:r>
        <w:rPr>
          <w:rFonts w:ascii="Gadugi" w:hAnsi="Gadugi" w:cs="Arial"/>
          <w:b/>
          <w:bCs/>
        </w:rPr>
        <w:tab/>
        <w:t xml:space="preserve">Fairfield High School for Girls </w:t>
      </w:r>
    </w:p>
    <w:p w14:paraId="3AE00831" w14:textId="032DF3EB" w:rsidR="001571F0" w:rsidRDefault="001571F0" w:rsidP="005C78D8">
      <w:pPr>
        <w:spacing w:after="0" w:line="360" w:lineRule="auto"/>
        <w:ind w:left="-284" w:right="-755"/>
        <w:jc w:val="both"/>
        <w:rPr>
          <w:rFonts w:ascii="Gadugi" w:hAnsi="Gadugi" w:cs="Arial"/>
          <w:b/>
        </w:rPr>
      </w:pPr>
      <w:r>
        <w:rPr>
          <w:rFonts w:ascii="Gadugi" w:hAnsi="Gadugi" w:cs="Arial"/>
          <w:b/>
          <w:bCs/>
        </w:rPr>
        <w:t>RESPONSIBLE TO:</w:t>
      </w:r>
      <w:r>
        <w:rPr>
          <w:rFonts w:ascii="Gadugi" w:hAnsi="Gadugi" w:cs="Arial"/>
          <w:b/>
          <w:bCs/>
        </w:rPr>
        <w:tab/>
      </w:r>
      <w:r w:rsidR="005C78D8">
        <w:rPr>
          <w:rFonts w:ascii="Gadugi" w:hAnsi="Gadugi" w:cs="Arial"/>
          <w:b/>
          <w:bCs/>
        </w:rPr>
        <w:t>Lead Practitioner for English and Faculty Leader for English</w:t>
      </w:r>
    </w:p>
    <w:p w14:paraId="3FA705C9" w14:textId="5BD99673" w:rsidR="001571F0" w:rsidRDefault="001571F0" w:rsidP="001571F0">
      <w:pPr>
        <w:spacing w:after="240" w:line="360" w:lineRule="auto"/>
        <w:ind w:left="-284" w:right="-330"/>
        <w:rPr>
          <w:rFonts w:ascii="Gadugi" w:hAnsi="Gadugi"/>
          <w:b/>
          <w:bCs/>
        </w:rPr>
      </w:pPr>
      <w:r>
        <w:rPr>
          <w:rFonts w:ascii="Gadugi" w:hAnsi="Gadugi" w:cs="Arial"/>
          <w:b/>
          <w:bCs/>
        </w:rPr>
        <w:t>SALARY:</w:t>
      </w:r>
      <w:r>
        <w:rPr>
          <w:rFonts w:ascii="Gadugi" w:hAnsi="Gadugi" w:cs="Arial"/>
          <w:b/>
          <w:bCs/>
        </w:rPr>
        <w:tab/>
      </w:r>
      <w:r>
        <w:rPr>
          <w:rFonts w:ascii="Gadugi" w:hAnsi="Gadugi" w:cs="Arial"/>
          <w:b/>
          <w:bCs/>
        </w:rPr>
        <w:tab/>
      </w:r>
      <w:r>
        <w:rPr>
          <w:rFonts w:ascii="Gadugi" w:hAnsi="Gadugi" w:cs="Arial"/>
          <w:b/>
          <w:bCs/>
        </w:rPr>
        <w:tab/>
      </w:r>
      <w:r w:rsidRPr="007D50E6">
        <w:rPr>
          <w:rFonts w:ascii="Gadugi" w:hAnsi="Gadugi"/>
          <w:b/>
          <w:bCs/>
        </w:rPr>
        <w:t xml:space="preserve">NJC Points </w:t>
      </w:r>
      <w:r w:rsidR="005C78D8">
        <w:rPr>
          <w:rFonts w:ascii="Gadugi" w:hAnsi="Gadugi"/>
          <w:b/>
          <w:bCs/>
        </w:rPr>
        <w:t>11-16</w:t>
      </w:r>
      <w:r w:rsidRPr="007D50E6">
        <w:rPr>
          <w:rFonts w:ascii="Gadugi" w:hAnsi="Gadugi"/>
          <w:b/>
          <w:bCs/>
        </w:rPr>
        <w:t xml:space="preserve"> pro-rata</w:t>
      </w:r>
      <w:r>
        <w:rPr>
          <w:rFonts w:ascii="Gadugi" w:hAnsi="Gadugi"/>
          <w:b/>
          <w:bCs/>
        </w:rPr>
        <w:t xml:space="preserve"> - </w:t>
      </w:r>
      <w:r w:rsidRPr="007D50E6">
        <w:rPr>
          <w:rFonts w:ascii="Gadugi" w:hAnsi="Gadugi"/>
          <w:b/>
          <w:bCs/>
        </w:rPr>
        <w:t xml:space="preserve">Actual Salary </w:t>
      </w:r>
      <w:r w:rsidR="00D5124C">
        <w:rPr>
          <w:rFonts w:ascii="Gadugi" w:hAnsi="Gadugi" w:cstheme="minorHAnsi"/>
          <w:b/>
        </w:rPr>
        <w:t>£21,730 - £23,565</w:t>
      </w:r>
    </w:p>
    <w:tbl>
      <w:tblPr>
        <w:tblW w:w="10198" w:type="dxa"/>
        <w:jc w:val="center"/>
        <w:tblBorders>
          <w:top w:val="single" w:sz="6" w:space="0" w:color="192F57"/>
          <w:left w:val="single" w:sz="6" w:space="0" w:color="192F57"/>
          <w:bottom w:val="single" w:sz="6" w:space="0" w:color="192F57"/>
          <w:right w:val="single" w:sz="6" w:space="0" w:color="192F57"/>
        </w:tblBorders>
        <w:tblLayout w:type="fixed"/>
        <w:tblLook w:val="0000" w:firstRow="0" w:lastRow="0" w:firstColumn="0" w:lastColumn="0" w:noHBand="0" w:noVBand="0"/>
      </w:tblPr>
      <w:tblGrid>
        <w:gridCol w:w="10198"/>
      </w:tblGrid>
      <w:tr w:rsidR="001571F0" w:rsidRPr="007F6EEF" w14:paraId="5C6E259D" w14:textId="77777777" w:rsidTr="0071262C">
        <w:trPr>
          <w:jc w:val="center"/>
        </w:trPr>
        <w:tc>
          <w:tcPr>
            <w:tcW w:w="10198" w:type="dxa"/>
            <w:shd w:val="clear" w:color="auto" w:fill="192F57"/>
          </w:tcPr>
          <w:p w14:paraId="0595BC86" w14:textId="77777777" w:rsidR="001571F0" w:rsidRPr="007F6EEF" w:rsidRDefault="001571F0" w:rsidP="0071262C">
            <w:pPr>
              <w:pStyle w:val="Heading9"/>
              <w:tabs>
                <w:tab w:val="left" w:pos="3375"/>
              </w:tabs>
              <w:spacing w:before="80" w:after="80"/>
              <w:ind w:left="57"/>
              <w:rPr>
                <w:rFonts w:ascii="Gadugi" w:hAnsi="Gadugi" w:cs="Arial"/>
                <w:b/>
                <w:bCs/>
                <w:i w:val="0"/>
                <w:color w:val="auto"/>
                <w:sz w:val="22"/>
                <w:szCs w:val="22"/>
              </w:rPr>
            </w:pPr>
            <w:r>
              <w:rPr>
                <w:rFonts w:ascii="Gadugi" w:hAnsi="Gadugi" w:cs="Arial"/>
                <w:b/>
                <w:bCs/>
                <w:i w:val="0"/>
                <w:color w:val="auto"/>
                <w:sz w:val="22"/>
                <w:szCs w:val="22"/>
              </w:rPr>
              <w:t>Responsible for:</w:t>
            </w:r>
          </w:p>
        </w:tc>
      </w:tr>
      <w:tr w:rsidR="001571F0" w14:paraId="41B2E055" w14:textId="77777777" w:rsidTr="0071262C">
        <w:trPr>
          <w:jc w:val="center"/>
        </w:trPr>
        <w:tc>
          <w:tcPr>
            <w:tcW w:w="10198" w:type="dxa"/>
          </w:tcPr>
          <w:p w14:paraId="08A5D613" w14:textId="77777777" w:rsidR="001571F0" w:rsidRPr="00E002A5" w:rsidRDefault="001571F0" w:rsidP="001571F0">
            <w:pPr>
              <w:pStyle w:val="NoSpacing"/>
              <w:numPr>
                <w:ilvl w:val="0"/>
                <w:numId w:val="2"/>
              </w:numPr>
              <w:spacing w:line="276" w:lineRule="auto"/>
              <w:ind w:right="28"/>
              <w:jc w:val="both"/>
              <w:rPr>
                <w:rFonts w:ascii="Gadugi" w:hAnsi="Gadugi"/>
                <w:bCs/>
                <w:color w:val="404040" w:themeColor="text1" w:themeTint="BF"/>
              </w:rPr>
            </w:pPr>
            <w:r w:rsidRPr="00E002A5">
              <w:rPr>
                <w:rFonts w:ascii="Gadugi" w:hAnsi="Gadugi"/>
                <w:bCs/>
                <w:color w:val="404040" w:themeColor="text1" w:themeTint="BF"/>
              </w:rPr>
              <w:t>Assisting with the provision of a complementary service alongside teachers and other colleagues within the school to address the pastoral needs of pupils who require assistance in overcoming barriers to learning in order to achieve their full potential.</w:t>
            </w:r>
          </w:p>
          <w:p w14:paraId="5D1248CE" w14:textId="77777777" w:rsidR="001571F0" w:rsidRPr="00E002A5" w:rsidRDefault="001571F0" w:rsidP="001571F0">
            <w:pPr>
              <w:pStyle w:val="NoSpacing"/>
              <w:numPr>
                <w:ilvl w:val="0"/>
                <w:numId w:val="2"/>
              </w:numPr>
              <w:spacing w:line="276" w:lineRule="auto"/>
              <w:ind w:right="28"/>
              <w:jc w:val="both"/>
              <w:rPr>
                <w:rFonts w:ascii="Gadugi" w:hAnsi="Gadugi"/>
                <w:bCs/>
                <w:color w:val="404040" w:themeColor="text1" w:themeTint="BF"/>
              </w:rPr>
            </w:pPr>
            <w:r w:rsidRPr="00E002A5">
              <w:rPr>
                <w:rFonts w:ascii="Gadugi" w:hAnsi="Gadugi"/>
                <w:bCs/>
                <w:color w:val="404040" w:themeColor="text1" w:themeTint="BF"/>
              </w:rPr>
              <w:t>Supporting the work of the Pastoral Faculty, Heads of Year and Form Tutors in overseeing the general welfare, progress, behaviour and overall pastoral needs of pupils across the school.</w:t>
            </w:r>
          </w:p>
          <w:p w14:paraId="217FDFA1" w14:textId="77777777" w:rsidR="001571F0" w:rsidRPr="002616B1" w:rsidRDefault="001571F0" w:rsidP="001571F0">
            <w:pPr>
              <w:pStyle w:val="NoSpacing"/>
              <w:numPr>
                <w:ilvl w:val="0"/>
                <w:numId w:val="2"/>
              </w:numPr>
              <w:spacing w:line="276" w:lineRule="auto"/>
              <w:ind w:right="28"/>
              <w:jc w:val="both"/>
              <w:rPr>
                <w:rFonts w:ascii="Gadugi" w:hAnsi="Gadugi"/>
                <w:bCs/>
                <w:color w:val="404040" w:themeColor="text1" w:themeTint="BF"/>
              </w:rPr>
            </w:pPr>
            <w:r w:rsidRPr="00E002A5">
              <w:rPr>
                <w:rFonts w:ascii="Gadugi" w:hAnsi="Gadugi"/>
                <w:bCs/>
                <w:color w:val="404040" w:themeColor="text1" w:themeTint="BF"/>
              </w:rPr>
              <w:t>The progress, behaviour and personal development of an assigned Year group.</w:t>
            </w:r>
          </w:p>
        </w:tc>
      </w:tr>
      <w:tr w:rsidR="001571F0" w:rsidRPr="007F6EEF" w14:paraId="019E6425" w14:textId="77777777" w:rsidTr="0071262C">
        <w:trPr>
          <w:jc w:val="center"/>
        </w:trPr>
        <w:tc>
          <w:tcPr>
            <w:tcW w:w="10198" w:type="dxa"/>
            <w:shd w:val="clear" w:color="auto" w:fill="192F57"/>
          </w:tcPr>
          <w:p w14:paraId="0654E33E" w14:textId="77777777" w:rsidR="001571F0" w:rsidRPr="007F6EEF" w:rsidRDefault="001571F0" w:rsidP="0071262C">
            <w:pPr>
              <w:pStyle w:val="Heading9"/>
              <w:numPr>
                <w:ilvl w:val="12"/>
                <w:numId w:val="0"/>
              </w:numPr>
              <w:tabs>
                <w:tab w:val="num" w:pos="873"/>
              </w:tabs>
              <w:spacing w:before="80" w:after="80"/>
              <w:ind w:left="255" w:hanging="198"/>
              <w:jc w:val="both"/>
              <w:rPr>
                <w:rFonts w:ascii="Gadugi" w:hAnsi="Gadugi" w:cs="Arial"/>
                <w:b/>
                <w:bCs/>
                <w:i w:val="0"/>
                <w:color w:val="auto"/>
                <w:sz w:val="22"/>
                <w:szCs w:val="22"/>
              </w:rPr>
            </w:pPr>
            <w:r>
              <w:rPr>
                <w:rFonts w:ascii="Gadugi" w:hAnsi="Gadugi" w:cs="Arial"/>
                <w:b/>
                <w:bCs/>
                <w:i w:val="0"/>
                <w:color w:val="auto"/>
                <w:sz w:val="22"/>
                <w:szCs w:val="22"/>
              </w:rPr>
              <w:t>Purpose of post:</w:t>
            </w:r>
          </w:p>
        </w:tc>
      </w:tr>
      <w:tr w:rsidR="001571F0" w14:paraId="3BDD095A" w14:textId="77777777" w:rsidTr="0071262C">
        <w:trPr>
          <w:jc w:val="center"/>
        </w:trPr>
        <w:tc>
          <w:tcPr>
            <w:tcW w:w="10198" w:type="dxa"/>
          </w:tcPr>
          <w:p w14:paraId="094CCEE6" w14:textId="4EBC9C76" w:rsidR="005C78D8" w:rsidRPr="00B43201" w:rsidRDefault="005C78D8" w:rsidP="005C78D8">
            <w:pPr>
              <w:pStyle w:val="ListParagraph"/>
              <w:numPr>
                <w:ilvl w:val="0"/>
                <w:numId w:val="3"/>
              </w:numPr>
              <w:tabs>
                <w:tab w:val="left" w:pos="-720"/>
              </w:tabs>
              <w:suppressAutoHyphens/>
              <w:spacing w:after="0" w:line="240" w:lineRule="auto"/>
              <w:ind w:right="-1"/>
              <w:jc w:val="both"/>
              <w:rPr>
                <w:rFonts w:ascii="Gadugi" w:hAnsi="Gadugi"/>
              </w:rPr>
            </w:pPr>
            <w:r w:rsidRPr="00B43201">
              <w:rPr>
                <w:rFonts w:ascii="Gadugi" w:hAnsi="Gadugi"/>
              </w:rPr>
              <w:t xml:space="preserve">To support the teaching of reading at both KS3 and KS4 under the direction of the Lead Practitioner for English and the </w:t>
            </w:r>
            <w:r>
              <w:rPr>
                <w:rFonts w:ascii="Gadugi" w:hAnsi="Gadugi"/>
              </w:rPr>
              <w:t>Faculty Leader for English</w:t>
            </w:r>
            <w:r w:rsidRPr="00B43201">
              <w:rPr>
                <w:rFonts w:ascii="Gadugi" w:hAnsi="Gadugi"/>
              </w:rPr>
              <w:t>.</w:t>
            </w:r>
          </w:p>
          <w:p w14:paraId="62AA072C" w14:textId="77777777" w:rsidR="005C78D8" w:rsidRPr="00B43201" w:rsidRDefault="005C78D8" w:rsidP="005C78D8">
            <w:pPr>
              <w:pStyle w:val="ListParagraph"/>
              <w:numPr>
                <w:ilvl w:val="0"/>
                <w:numId w:val="3"/>
              </w:numPr>
              <w:tabs>
                <w:tab w:val="left" w:pos="-720"/>
              </w:tabs>
              <w:suppressAutoHyphens/>
              <w:spacing w:after="0" w:line="240" w:lineRule="auto"/>
              <w:ind w:right="-1"/>
              <w:jc w:val="both"/>
              <w:rPr>
                <w:rFonts w:ascii="Gadugi" w:hAnsi="Gadugi"/>
              </w:rPr>
            </w:pPr>
            <w:r w:rsidRPr="00B43201">
              <w:rPr>
                <w:rFonts w:ascii="Gadugi" w:hAnsi="Gadugi"/>
              </w:rPr>
              <w:t>To deliver one-to-one and small group pupil intervention programmes to raise levels of attainment and achievement in reading.</w:t>
            </w:r>
          </w:p>
          <w:p w14:paraId="7798CC28" w14:textId="3D10CE82" w:rsidR="001571F0" w:rsidRPr="005C78D8" w:rsidRDefault="005C78D8" w:rsidP="005C78D8">
            <w:pPr>
              <w:pStyle w:val="ListParagraph"/>
              <w:numPr>
                <w:ilvl w:val="0"/>
                <w:numId w:val="3"/>
              </w:numPr>
              <w:tabs>
                <w:tab w:val="left" w:pos="-720"/>
              </w:tabs>
              <w:suppressAutoHyphens/>
              <w:spacing w:after="0" w:line="240" w:lineRule="auto"/>
              <w:ind w:right="-1"/>
              <w:jc w:val="both"/>
              <w:rPr>
                <w:rFonts w:ascii="Gadugi" w:hAnsi="Gadugi"/>
              </w:rPr>
            </w:pPr>
            <w:r w:rsidRPr="00B43201">
              <w:rPr>
                <w:rFonts w:ascii="Gadugi" w:hAnsi="Gadugi"/>
              </w:rPr>
              <w:t>To assist in the testing or reading and the management pupil reading data.</w:t>
            </w:r>
          </w:p>
        </w:tc>
      </w:tr>
      <w:tr w:rsidR="001571F0" w:rsidRPr="007F6EEF" w14:paraId="08735C20" w14:textId="77777777" w:rsidTr="0071262C">
        <w:trPr>
          <w:jc w:val="center"/>
        </w:trPr>
        <w:tc>
          <w:tcPr>
            <w:tcW w:w="10198" w:type="dxa"/>
            <w:tcBorders>
              <w:top w:val="single" w:sz="6" w:space="0" w:color="192F57"/>
              <w:left w:val="single" w:sz="6" w:space="0" w:color="192F57"/>
              <w:right w:val="single" w:sz="6" w:space="0" w:color="192F57"/>
            </w:tcBorders>
            <w:shd w:val="clear" w:color="auto" w:fill="192F57"/>
          </w:tcPr>
          <w:p w14:paraId="41A23FB8" w14:textId="77777777" w:rsidR="001571F0" w:rsidRPr="007F6EEF" w:rsidRDefault="001571F0" w:rsidP="0071262C">
            <w:pPr>
              <w:pStyle w:val="Heading9"/>
              <w:tabs>
                <w:tab w:val="left" w:pos="3375"/>
              </w:tabs>
              <w:spacing w:before="80" w:after="80"/>
              <w:ind w:left="57"/>
              <w:rPr>
                <w:rFonts w:ascii="Gadugi" w:hAnsi="Gadugi" w:cs="Arial"/>
                <w:b/>
                <w:bCs/>
                <w:i w:val="0"/>
                <w:color w:val="auto"/>
                <w:sz w:val="22"/>
                <w:szCs w:val="22"/>
              </w:rPr>
            </w:pPr>
            <w:r>
              <w:rPr>
                <w:rFonts w:ascii="Gadugi" w:hAnsi="Gadugi" w:cs="Arial"/>
                <w:b/>
                <w:bCs/>
                <w:i w:val="0"/>
                <w:color w:val="auto"/>
                <w:sz w:val="22"/>
                <w:szCs w:val="22"/>
              </w:rPr>
              <w:t>Working relationships:</w:t>
            </w:r>
          </w:p>
        </w:tc>
      </w:tr>
      <w:tr w:rsidR="001571F0" w:rsidRPr="004F3842" w14:paraId="446CE243" w14:textId="77777777" w:rsidTr="0071262C">
        <w:trPr>
          <w:jc w:val="center"/>
        </w:trPr>
        <w:tc>
          <w:tcPr>
            <w:tcW w:w="10198" w:type="dxa"/>
            <w:tcBorders>
              <w:top w:val="single" w:sz="6" w:space="0" w:color="192F57"/>
              <w:left w:val="single" w:sz="6" w:space="0" w:color="192F57"/>
              <w:right w:val="single" w:sz="6" w:space="0" w:color="192F57"/>
            </w:tcBorders>
            <w:shd w:val="clear" w:color="auto" w:fill="auto"/>
          </w:tcPr>
          <w:p w14:paraId="4CA1E8C7" w14:textId="77777777" w:rsidR="001571F0" w:rsidRPr="004F3842" w:rsidRDefault="001571F0" w:rsidP="001571F0">
            <w:pPr>
              <w:pStyle w:val="NoSpacing"/>
              <w:numPr>
                <w:ilvl w:val="0"/>
                <w:numId w:val="2"/>
              </w:numPr>
              <w:spacing w:line="276" w:lineRule="auto"/>
              <w:ind w:right="28"/>
              <w:rPr>
                <w:rFonts w:ascii="Gadugi" w:eastAsiaTheme="majorEastAsia" w:hAnsi="Gadugi" w:cs="Arial"/>
                <w:iCs/>
              </w:rPr>
            </w:pPr>
            <w:r w:rsidRPr="004F3842">
              <w:rPr>
                <w:rFonts w:ascii="Gadugi" w:eastAsiaTheme="majorEastAsia" w:hAnsi="Gadugi" w:cs="Arial"/>
                <w:iCs/>
              </w:rPr>
              <w:t>Headteacher and Senior Leadership Team</w:t>
            </w:r>
          </w:p>
          <w:p w14:paraId="1B6783AE" w14:textId="0401F4DB" w:rsidR="001571F0" w:rsidRPr="004F3842" w:rsidRDefault="005C78D8" w:rsidP="001571F0">
            <w:pPr>
              <w:pStyle w:val="NoSpacing"/>
              <w:numPr>
                <w:ilvl w:val="0"/>
                <w:numId w:val="2"/>
              </w:numPr>
              <w:spacing w:line="276" w:lineRule="auto"/>
              <w:ind w:right="28"/>
              <w:rPr>
                <w:rFonts w:ascii="Gadugi" w:eastAsiaTheme="majorEastAsia" w:hAnsi="Gadugi" w:cs="Arial"/>
                <w:iCs/>
              </w:rPr>
            </w:pPr>
            <w:r>
              <w:rPr>
                <w:rFonts w:ascii="Gadugi" w:eastAsiaTheme="majorEastAsia" w:hAnsi="Gadugi" w:cs="Arial"/>
                <w:iCs/>
              </w:rPr>
              <w:t>SEND Faculty Staff</w:t>
            </w:r>
          </w:p>
          <w:p w14:paraId="6D336CF8" w14:textId="77777777" w:rsidR="001571F0" w:rsidRPr="004F3842" w:rsidRDefault="001571F0" w:rsidP="001571F0">
            <w:pPr>
              <w:pStyle w:val="NoSpacing"/>
              <w:numPr>
                <w:ilvl w:val="0"/>
                <w:numId w:val="2"/>
              </w:numPr>
              <w:spacing w:line="276" w:lineRule="auto"/>
              <w:ind w:right="28"/>
              <w:rPr>
                <w:rFonts w:ascii="Gadugi" w:eastAsiaTheme="majorEastAsia" w:hAnsi="Gadugi" w:cs="Arial"/>
                <w:iCs/>
              </w:rPr>
            </w:pPr>
            <w:r w:rsidRPr="004F3842">
              <w:rPr>
                <w:rFonts w:ascii="Gadugi" w:eastAsiaTheme="majorEastAsia" w:hAnsi="Gadugi" w:cs="Arial"/>
                <w:iCs/>
              </w:rPr>
              <w:t>Faculty and Subject Leaders</w:t>
            </w:r>
          </w:p>
          <w:p w14:paraId="35C06DE8" w14:textId="77777777" w:rsidR="001571F0" w:rsidRPr="004F3842" w:rsidRDefault="001571F0" w:rsidP="001571F0">
            <w:pPr>
              <w:pStyle w:val="NoSpacing"/>
              <w:numPr>
                <w:ilvl w:val="0"/>
                <w:numId w:val="2"/>
              </w:numPr>
              <w:spacing w:line="276" w:lineRule="auto"/>
              <w:ind w:right="28"/>
              <w:rPr>
                <w:rFonts w:ascii="Gadugi" w:eastAsiaTheme="majorEastAsia" w:hAnsi="Gadugi" w:cs="Arial"/>
                <w:iCs/>
              </w:rPr>
            </w:pPr>
            <w:r w:rsidRPr="004F3842">
              <w:rPr>
                <w:rFonts w:ascii="Gadugi" w:eastAsiaTheme="majorEastAsia" w:hAnsi="Gadugi" w:cs="Arial"/>
                <w:iCs/>
              </w:rPr>
              <w:t>Teaching and Support Staff</w:t>
            </w:r>
          </w:p>
          <w:p w14:paraId="32453925" w14:textId="77777777" w:rsidR="001571F0" w:rsidRPr="004F3842" w:rsidRDefault="001571F0" w:rsidP="001571F0">
            <w:pPr>
              <w:pStyle w:val="NoSpacing"/>
              <w:numPr>
                <w:ilvl w:val="0"/>
                <w:numId w:val="2"/>
              </w:numPr>
              <w:spacing w:line="276" w:lineRule="auto"/>
              <w:ind w:right="28"/>
              <w:rPr>
                <w:rFonts w:ascii="Gadugi" w:eastAsiaTheme="majorEastAsia" w:hAnsi="Gadugi" w:cs="Arial"/>
                <w:iCs/>
              </w:rPr>
            </w:pPr>
            <w:r w:rsidRPr="004F3842">
              <w:rPr>
                <w:rFonts w:ascii="Gadugi" w:eastAsiaTheme="majorEastAsia" w:hAnsi="Gadugi" w:cs="Arial"/>
                <w:iCs/>
              </w:rPr>
              <w:t>Pupils, Parents and Carers</w:t>
            </w:r>
          </w:p>
          <w:p w14:paraId="24AE0E72" w14:textId="77777777" w:rsidR="001571F0" w:rsidRPr="004F3842" w:rsidRDefault="001571F0" w:rsidP="001571F0">
            <w:pPr>
              <w:pStyle w:val="NoSpacing"/>
              <w:numPr>
                <w:ilvl w:val="0"/>
                <w:numId w:val="2"/>
              </w:numPr>
              <w:spacing w:line="276" w:lineRule="auto"/>
              <w:ind w:right="28"/>
              <w:rPr>
                <w:rFonts w:ascii="Gadugi" w:eastAsiaTheme="majorEastAsia" w:hAnsi="Gadugi" w:cs="Arial"/>
                <w:iCs/>
              </w:rPr>
            </w:pPr>
            <w:r w:rsidRPr="004F3842">
              <w:rPr>
                <w:rFonts w:ascii="Gadugi" w:eastAsiaTheme="majorEastAsia" w:hAnsi="Gadugi" w:cs="Arial"/>
                <w:iCs/>
              </w:rPr>
              <w:t>External Agencies</w:t>
            </w:r>
          </w:p>
        </w:tc>
      </w:tr>
      <w:tr w:rsidR="001571F0" w:rsidRPr="007F6EEF" w14:paraId="125A7EF9" w14:textId="77777777" w:rsidTr="0071262C">
        <w:trPr>
          <w:jc w:val="center"/>
        </w:trPr>
        <w:tc>
          <w:tcPr>
            <w:tcW w:w="10198" w:type="dxa"/>
            <w:tcBorders>
              <w:top w:val="single" w:sz="6" w:space="0" w:color="192F57"/>
              <w:left w:val="single" w:sz="6" w:space="0" w:color="192F57"/>
              <w:right w:val="single" w:sz="6" w:space="0" w:color="192F57"/>
            </w:tcBorders>
            <w:shd w:val="clear" w:color="auto" w:fill="192F57"/>
          </w:tcPr>
          <w:p w14:paraId="2030FCAF" w14:textId="77777777" w:rsidR="001571F0" w:rsidRPr="007F6EEF" w:rsidRDefault="001571F0" w:rsidP="0071262C">
            <w:pPr>
              <w:pStyle w:val="Heading9"/>
              <w:tabs>
                <w:tab w:val="left" w:pos="3375"/>
              </w:tabs>
              <w:spacing w:before="80" w:after="80"/>
              <w:ind w:left="57"/>
              <w:rPr>
                <w:rFonts w:ascii="Gadugi" w:hAnsi="Gadugi" w:cs="Arial"/>
                <w:b/>
                <w:bCs/>
                <w:i w:val="0"/>
                <w:color w:val="auto"/>
                <w:sz w:val="22"/>
                <w:szCs w:val="22"/>
              </w:rPr>
            </w:pPr>
            <w:r w:rsidRPr="007F6EEF">
              <w:rPr>
                <w:rFonts w:ascii="Gadugi" w:hAnsi="Gadugi" w:cs="Arial"/>
                <w:b/>
                <w:bCs/>
                <w:i w:val="0"/>
                <w:color w:val="auto"/>
                <w:sz w:val="22"/>
                <w:szCs w:val="22"/>
              </w:rPr>
              <w:t>Communications</w:t>
            </w:r>
            <w:r>
              <w:rPr>
                <w:rFonts w:ascii="Gadugi" w:hAnsi="Gadugi" w:cs="Arial"/>
                <w:b/>
                <w:bCs/>
                <w:i w:val="0"/>
                <w:color w:val="auto"/>
                <w:sz w:val="22"/>
                <w:szCs w:val="22"/>
              </w:rPr>
              <w:t>:</w:t>
            </w:r>
          </w:p>
        </w:tc>
      </w:tr>
      <w:tr w:rsidR="001571F0" w:rsidRPr="004F3842" w14:paraId="376837A6" w14:textId="77777777" w:rsidTr="0071262C">
        <w:trPr>
          <w:jc w:val="center"/>
        </w:trPr>
        <w:tc>
          <w:tcPr>
            <w:tcW w:w="10198" w:type="dxa"/>
            <w:tcBorders>
              <w:left w:val="single" w:sz="6" w:space="0" w:color="192F57"/>
              <w:right w:val="single" w:sz="6" w:space="0" w:color="192F57"/>
            </w:tcBorders>
            <w:shd w:val="clear" w:color="auto" w:fill="auto"/>
          </w:tcPr>
          <w:p w14:paraId="34C5CF2E" w14:textId="77777777" w:rsidR="001571F0" w:rsidRPr="004F3842" w:rsidRDefault="001571F0" w:rsidP="007C1321">
            <w:pPr>
              <w:pStyle w:val="ListParagraph"/>
              <w:numPr>
                <w:ilvl w:val="0"/>
                <w:numId w:val="4"/>
              </w:numPr>
              <w:spacing w:before="120" w:after="120" w:line="240" w:lineRule="auto"/>
              <w:ind w:left="357" w:hanging="357"/>
              <w:contextualSpacing w:val="0"/>
              <w:jc w:val="both"/>
              <w:rPr>
                <w:rFonts w:ascii="Gadugi" w:eastAsiaTheme="majorEastAsia" w:hAnsi="Gadugi" w:cs="Arial"/>
                <w:iCs/>
              </w:rPr>
            </w:pPr>
            <w:r w:rsidRPr="004F3842">
              <w:rPr>
                <w:rFonts w:ascii="Gadugi" w:eastAsiaTheme="majorEastAsia" w:hAnsi="Gadugi" w:cs="Arial"/>
                <w:iCs/>
              </w:rPr>
              <w:t>To communicate effectively with the parents and carers of pupils as appropriate.</w:t>
            </w:r>
          </w:p>
          <w:p w14:paraId="23A9DE72" w14:textId="77777777" w:rsidR="001571F0" w:rsidRPr="004F3842" w:rsidRDefault="001571F0" w:rsidP="007C1321">
            <w:pPr>
              <w:pStyle w:val="ListParagraph"/>
              <w:numPr>
                <w:ilvl w:val="0"/>
                <w:numId w:val="4"/>
              </w:numPr>
              <w:spacing w:before="120" w:after="120" w:line="240" w:lineRule="auto"/>
              <w:ind w:left="357" w:hanging="357"/>
              <w:contextualSpacing w:val="0"/>
              <w:jc w:val="both"/>
              <w:rPr>
                <w:rFonts w:ascii="Gadugi" w:eastAsiaTheme="majorEastAsia" w:hAnsi="Gadugi" w:cs="Arial"/>
                <w:iCs/>
              </w:rPr>
            </w:pPr>
            <w:r w:rsidRPr="004F3842">
              <w:rPr>
                <w:rFonts w:ascii="Gadugi" w:eastAsiaTheme="majorEastAsia" w:hAnsi="Gadugi" w:cs="Arial"/>
                <w:iCs/>
              </w:rPr>
              <w:t>Where appropriate, to communicate and co-operate with persons or bodies outside the school.</w:t>
            </w:r>
          </w:p>
          <w:p w14:paraId="46C780DF" w14:textId="77777777" w:rsidR="001571F0" w:rsidRPr="004F3842" w:rsidRDefault="001571F0" w:rsidP="007C1321">
            <w:pPr>
              <w:pStyle w:val="ListParagraph"/>
              <w:numPr>
                <w:ilvl w:val="0"/>
                <w:numId w:val="4"/>
              </w:numPr>
              <w:spacing w:before="120" w:after="120" w:line="240" w:lineRule="auto"/>
              <w:ind w:left="357" w:hanging="357"/>
              <w:contextualSpacing w:val="0"/>
              <w:jc w:val="both"/>
              <w:rPr>
                <w:rFonts w:ascii="Gadugi" w:eastAsiaTheme="majorEastAsia" w:hAnsi="Gadugi" w:cs="Arial"/>
                <w:iCs/>
              </w:rPr>
            </w:pPr>
            <w:r w:rsidRPr="004F3842">
              <w:rPr>
                <w:rFonts w:ascii="Gadugi" w:eastAsiaTheme="majorEastAsia" w:hAnsi="Gadugi" w:cs="Arial"/>
                <w:iCs/>
              </w:rPr>
              <w:t>To follow agreed policies for communications in the school.</w:t>
            </w:r>
          </w:p>
          <w:p w14:paraId="6EA7D376" w14:textId="37D2B874" w:rsidR="001571F0" w:rsidRPr="004F3842" w:rsidRDefault="005C78D8" w:rsidP="007C1321">
            <w:pPr>
              <w:pStyle w:val="ListParagraph"/>
              <w:numPr>
                <w:ilvl w:val="0"/>
                <w:numId w:val="4"/>
              </w:numPr>
              <w:spacing w:before="120" w:after="120" w:line="240" w:lineRule="auto"/>
              <w:ind w:left="357" w:hanging="357"/>
              <w:contextualSpacing w:val="0"/>
              <w:jc w:val="both"/>
              <w:rPr>
                <w:rFonts w:ascii="Gadugi" w:eastAsiaTheme="majorEastAsia" w:hAnsi="Gadugi" w:cs="Arial"/>
                <w:iCs/>
              </w:rPr>
            </w:pPr>
            <w:r>
              <w:rPr>
                <w:rFonts w:ascii="Gadugi" w:eastAsiaTheme="majorEastAsia" w:hAnsi="Gadugi" w:cs="Arial"/>
                <w:iCs/>
              </w:rPr>
              <w:t>To a</w:t>
            </w:r>
            <w:r w:rsidR="001571F0" w:rsidRPr="004F3842">
              <w:rPr>
                <w:rFonts w:ascii="Gadugi" w:eastAsiaTheme="majorEastAsia" w:hAnsi="Gadugi" w:cs="Arial"/>
                <w:iCs/>
              </w:rPr>
              <w:t>ttend the appropriate Parent/Carer Evenings to help keep parents and carers involved about the progress of their child.</w:t>
            </w:r>
          </w:p>
        </w:tc>
      </w:tr>
      <w:tr w:rsidR="001571F0" w:rsidRPr="007F6EEF" w14:paraId="0C105B46" w14:textId="77777777" w:rsidTr="0071262C">
        <w:trPr>
          <w:jc w:val="center"/>
        </w:trPr>
        <w:tc>
          <w:tcPr>
            <w:tcW w:w="10198" w:type="dxa"/>
            <w:tcBorders>
              <w:left w:val="single" w:sz="6" w:space="0" w:color="192F57"/>
              <w:right w:val="single" w:sz="6" w:space="0" w:color="192F57"/>
            </w:tcBorders>
            <w:shd w:val="clear" w:color="auto" w:fill="192F57"/>
          </w:tcPr>
          <w:p w14:paraId="342BB6CB" w14:textId="77777777" w:rsidR="001571F0" w:rsidRPr="007F6EEF" w:rsidRDefault="001571F0" w:rsidP="0071262C">
            <w:pPr>
              <w:pStyle w:val="Heading9"/>
              <w:tabs>
                <w:tab w:val="left" w:pos="3375"/>
              </w:tabs>
              <w:spacing w:before="80" w:after="80"/>
              <w:ind w:left="57"/>
              <w:rPr>
                <w:rFonts w:ascii="Gadugi" w:hAnsi="Gadugi" w:cs="Arial"/>
                <w:b/>
                <w:bCs/>
                <w:i w:val="0"/>
                <w:color w:val="auto"/>
                <w:sz w:val="22"/>
                <w:szCs w:val="22"/>
              </w:rPr>
            </w:pPr>
            <w:r w:rsidRPr="007F6EEF">
              <w:rPr>
                <w:rFonts w:ascii="Gadugi" w:hAnsi="Gadugi" w:cs="Arial"/>
                <w:b/>
                <w:bCs/>
                <w:i w:val="0"/>
                <w:color w:val="auto"/>
                <w:sz w:val="22"/>
                <w:szCs w:val="22"/>
              </w:rPr>
              <w:t xml:space="preserve">Marketing and </w:t>
            </w:r>
            <w:r>
              <w:rPr>
                <w:rFonts w:ascii="Gadugi" w:hAnsi="Gadugi" w:cs="Arial"/>
                <w:b/>
                <w:bCs/>
                <w:i w:val="0"/>
                <w:color w:val="auto"/>
                <w:sz w:val="22"/>
                <w:szCs w:val="22"/>
              </w:rPr>
              <w:t>l</w:t>
            </w:r>
            <w:r w:rsidRPr="007F6EEF">
              <w:rPr>
                <w:rFonts w:ascii="Gadugi" w:hAnsi="Gadugi" w:cs="Arial"/>
                <w:b/>
                <w:bCs/>
                <w:i w:val="0"/>
                <w:color w:val="auto"/>
                <w:sz w:val="22"/>
                <w:szCs w:val="22"/>
              </w:rPr>
              <w:t>iaison</w:t>
            </w:r>
            <w:r>
              <w:rPr>
                <w:rFonts w:ascii="Gadugi" w:hAnsi="Gadugi" w:cs="Arial"/>
                <w:b/>
                <w:bCs/>
                <w:i w:val="0"/>
                <w:color w:val="auto"/>
                <w:sz w:val="22"/>
                <w:szCs w:val="22"/>
              </w:rPr>
              <w:t>:</w:t>
            </w:r>
          </w:p>
        </w:tc>
      </w:tr>
      <w:tr w:rsidR="001571F0" w:rsidRPr="004F3842" w14:paraId="529A91C8" w14:textId="77777777" w:rsidTr="0071262C">
        <w:trPr>
          <w:jc w:val="center"/>
        </w:trPr>
        <w:tc>
          <w:tcPr>
            <w:tcW w:w="10198" w:type="dxa"/>
            <w:tcBorders>
              <w:left w:val="single" w:sz="6" w:space="0" w:color="192F57"/>
              <w:right w:val="single" w:sz="6" w:space="0" w:color="192F57"/>
            </w:tcBorders>
            <w:shd w:val="clear" w:color="auto" w:fill="auto"/>
          </w:tcPr>
          <w:p w14:paraId="6A8A3184" w14:textId="77777777" w:rsidR="001571F0" w:rsidRPr="004F3842" w:rsidRDefault="001571F0" w:rsidP="001571F0">
            <w:pPr>
              <w:pStyle w:val="ListParagraph"/>
              <w:numPr>
                <w:ilvl w:val="0"/>
                <w:numId w:val="4"/>
              </w:numPr>
              <w:spacing w:before="120" w:after="120" w:line="240" w:lineRule="auto"/>
              <w:contextualSpacing w:val="0"/>
              <w:jc w:val="both"/>
              <w:rPr>
                <w:rFonts w:ascii="Gadugi" w:eastAsiaTheme="majorEastAsia" w:hAnsi="Gadugi" w:cs="Arial"/>
                <w:iCs/>
              </w:rPr>
            </w:pPr>
            <w:r w:rsidRPr="004F3842">
              <w:rPr>
                <w:rFonts w:ascii="Gadugi" w:eastAsiaTheme="majorEastAsia" w:hAnsi="Gadugi" w:cs="Arial"/>
                <w:iCs/>
              </w:rPr>
              <w:t>To take part in marketing and liaison activities such as Open Evenings and Parent/Carer Evenings.</w:t>
            </w:r>
          </w:p>
        </w:tc>
      </w:tr>
      <w:tr w:rsidR="001571F0" w:rsidRPr="007F6EEF" w14:paraId="73474C41" w14:textId="77777777" w:rsidTr="0071262C">
        <w:trPr>
          <w:jc w:val="center"/>
        </w:trPr>
        <w:tc>
          <w:tcPr>
            <w:tcW w:w="10198" w:type="dxa"/>
            <w:shd w:val="clear" w:color="auto" w:fill="192F57"/>
          </w:tcPr>
          <w:p w14:paraId="7FC99432" w14:textId="0185183B" w:rsidR="001571F0" w:rsidRPr="005C78D8" w:rsidRDefault="001571F0" w:rsidP="005C78D8">
            <w:pPr>
              <w:pStyle w:val="Heading9"/>
              <w:numPr>
                <w:ilvl w:val="12"/>
                <w:numId w:val="0"/>
              </w:numPr>
              <w:tabs>
                <w:tab w:val="num" w:pos="873"/>
              </w:tabs>
              <w:spacing w:before="80" w:after="80"/>
              <w:ind w:left="255" w:hanging="198"/>
              <w:jc w:val="both"/>
              <w:rPr>
                <w:rFonts w:ascii="Gadugi" w:hAnsi="Gadugi" w:cs="Arial"/>
                <w:b/>
                <w:bCs/>
                <w:i w:val="0"/>
                <w:color w:val="auto"/>
                <w:sz w:val="22"/>
                <w:szCs w:val="22"/>
              </w:rPr>
            </w:pPr>
            <w:r>
              <w:rPr>
                <w:rFonts w:ascii="Gadugi" w:hAnsi="Gadugi" w:cs="Arial"/>
                <w:b/>
                <w:bCs/>
                <w:i w:val="0"/>
                <w:color w:val="auto"/>
                <w:sz w:val="22"/>
                <w:szCs w:val="22"/>
              </w:rPr>
              <w:lastRenderedPageBreak/>
              <w:t>AREAS OF RESPONSIBILITY</w:t>
            </w:r>
            <w:r w:rsidR="005C78D8">
              <w:rPr>
                <w:rFonts w:ascii="Gadugi" w:hAnsi="Gadugi" w:cs="Arial"/>
                <w:b/>
                <w:bCs/>
                <w:i w:val="0"/>
                <w:color w:val="auto"/>
                <w:sz w:val="22"/>
                <w:szCs w:val="22"/>
              </w:rPr>
              <w:t xml:space="preserve"> AND MAIN DUTIES:</w:t>
            </w:r>
          </w:p>
        </w:tc>
      </w:tr>
      <w:tr w:rsidR="001571F0" w14:paraId="439D1553" w14:textId="77777777" w:rsidTr="0071262C">
        <w:trPr>
          <w:jc w:val="center"/>
        </w:trPr>
        <w:tc>
          <w:tcPr>
            <w:tcW w:w="10198" w:type="dxa"/>
          </w:tcPr>
          <w:p w14:paraId="4AD9475D"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be responsible for the day-to-day running of intervention sessions, including communicating details to pupils, colleagues, parents and carers.</w:t>
            </w:r>
          </w:p>
          <w:p w14:paraId="0C93A87C"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support whole school reading strategies and interventions, as appropriate.</w:t>
            </w:r>
          </w:p>
          <w:p w14:paraId="17B34D87"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deliver planned programmes of pupil intervention to small groups of targeted pupils (before school / during the school day / after school). Including programmes such as Lexonik Advance and Lexonik Leap.</w:t>
            </w:r>
          </w:p>
          <w:p w14:paraId="54B1FB86"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plan bespoke reading intervention programmes that meet the identified needs of pupils.</w:t>
            </w:r>
          </w:p>
          <w:p w14:paraId="4B0B2875"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assist in the testing of pupil reading ages including retesting of select pupil cohorts.</w:t>
            </w:r>
          </w:p>
          <w:p w14:paraId="061BF61C"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monitor progress of target pupils and provide feedback to pupils, colleagues and parents.</w:t>
            </w:r>
          </w:p>
          <w:p w14:paraId="79BD4F55"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be responsible for the day to day running of the Reading Partners programme during form time.</w:t>
            </w:r>
          </w:p>
          <w:p w14:paraId="6E9974CD"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keep accurate records of pupil attainment and engagement with intervention.</w:t>
            </w:r>
          </w:p>
          <w:p w14:paraId="1022BF4E" w14:textId="77777777" w:rsidR="005C78D8" w:rsidRPr="009C21A8" w:rsidRDefault="005C78D8" w:rsidP="005C78D8">
            <w:pPr>
              <w:pStyle w:val="ListParagraph"/>
              <w:numPr>
                <w:ilvl w:val="0"/>
                <w:numId w:val="1"/>
              </w:numPr>
              <w:ind w:right="-1"/>
              <w:jc w:val="both"/>
              <w:rPr>
                <w:rFonts w:ascii="Gadugi" w:hAnsi="Gadugi" w:cs="Arial"/>
              </w:rPr>
            </w:pPr>
            <w:r w:rsidRPr="009C21A8">
              <w:rPr>
                <w:rFonts w:ascii="Gadugi" w:hAnsi="Gadugi" w:cs="Arial"/>
              </w:rPr>
              <w:t>To guide and assist pupils on the selection of information and resources and choice of literature to meet curriculum needs and for reading for pleasure.</w:t>
            </w:r>
          </w:p>
          <w:p w14:paraId="17004507" w14:textId="77777777" w:rsidR="005C78D8" w:rsidRPr="005C78D8" w:rsidRDefault="005C78D8" w:rsidP="005C78D8">
            <w:pPr>
              <w:pStyle w:val="ListParagraph"/>
              <w:numPr>
                <w:ilvl w:val="0"/>
                <w:numId w:val="1"/>
              </w:numPr>
              <w:ind w:right="-1"/>
              <w:jc w:val="both"/>
              <w:rPr>
                <w:rFonts w:ascii="Gadugi" w:hAnsi="Gadugi" w:cs="Calibri"/>
              </w:rPr>
            </w:pPr>
            <w:r w:rsidRPr="009C21A8">
              <w:rPr>
                <w:rFonts w:ascii="Gadugi" w:hAnsi="Gadugi" w:cs="Calibri"/>
              </w:rPr>
              <w:t xml:space="preserve">To support the Lead Practitioner for English in promoting reading for pleasure across the school through </w:t>
            </w:r>
            <w:r w:rsidRPr="009C21A8">
              <w:rPr>
                <w:rFonts w:ascii="Gadugi" w:hAnsi="Gadugi"/>
              </w:rPr>
              <w:t>book clubs, special promotions, World Book Day, competitions, and author visits.</w:t>
            </w:r>
          </w:p>
          <w:p w14:paraId="6863446F" w14:textId="49AD436B" w:rsidR="005C78D8" w:rsidRPr="005C78D8" w:rsidRDefault="005C78D8" w:rsidP="005C78D8">
            <w:pPr>
              <w:pStyle w:val="ListParagraph"/>
              <w:numPr>
                <w:ilvl w:val="0"/>
                <w:numId w:val="1"/>
              </w:numPr>
              <w:ind w:right="-1"/>
              <w:jc w:val="both"/>
              <w:rPr>
                <w:rFonts w:ascii="Gadugi" w:hAnsi="Gadugi" w:cs="Calibri"/>
              </w:rPr>
            </w:pPr>
            <w:r w:rsidRPr="005C78D8">
              <w:rPr>
                <w:rFonts w:ascii="Gadugi" w:hAnsi="Gadugi" w:cstheme="minorHAnsi"/>
              </w:rPr>
              <w:t>To work alongside teachers within the classroom to support pupils with their learning.</w:t>
            </w:r>
          </w:p>
          <w:p w14:paraId="43454D63"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prepare, develop, maintain and deploy appropriate learning aids, materials and equipment, including ICT, to assist in teaching.</w:t>
            </w:r>
          </w:p>
          <w:p w14:paraId="54B69A7E"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actively support the promotion and importance of reading across the school and to the wider school community.</w:t>
            </w:r>
          </w:p>
          <w:p w14:paraId="7C51B135"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promote the inclusion and acceptance of all pupils and staff, supporting wellbeing.</w:t>
            </w:r>
          </w:p>
          <w:p w14:paraId="65082B7F"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set challenging and demanding expectations and promote self-esteem and independence.</w:t>
            </w:r>
          </w:p>
          <w:p w14:paraId="0579A10D"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support and implement the school behaviour policy, helping pupils to focus their attention and keep on the task.</w:t>
            </w:r>
          </w:p>
          <w:p w14:paraId="26241125"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help the pupil develop positive relationships with other pupils and adults.</w:t>
            </w:r>
          </w:p>
          <w:p w14:paraId="50B26C5E" w14:textId="77777777" w:rsidR="005C78D8" w:rsidRPr="009C21A8" w:rsidRDefault="005C78D8" w:rsidP="005C78D8">
            <w:pPr>
              <w:pStyle w:val="ListParagraph"/>
              <w:numPr>
                <w:ilvl w:val="0"/>
                <w:numId w:val="1"/>
              </w:numPr>
              <w:ind w:right="-1"/>
              <w:jc w:val="both"/>
              <w:rPr>
                <w:rFonts w:ascii="Gadugi" w:hAnsi="Gadugi" w:cstheme="minorHAnsi"/>
              </w:rPr>
            </w:pPr>
            <w:r w:rsidRPr="009C21A8">
              <w:rPr>
                <w:rFonts w:ascii="Gadugi" w:hAnsi="Gadugi" w:cstheme="minorHAnsi"/>
              </w:rPr>
              <w:t>To contribute to the development of a purposeful working atmosphere within the school.</w:t>
            </w:r>
          </w:p>
          <w:p w14:paraId="67F42744" w14:textId="77777777" w:rsidR="005C78D8" w:rsidRPr="009C21A8" w:rsidRDefault="005C78D8" w:rsidP="005C78D8">
            <w:pPr>
              <w:pStyle w:val="ListParagraph"/>
              <w:numPr>
                <w:ilvl w:val="0"/>
                <w:numId w:val="1"/>
              </w:numPr>
              <w:ind w:right="-1"/>
              <w:jc w:val="both"/>
              <w:rPr>
                <w:rFonts w:ascii="Gadugi" w:hAnsi="Gadugi" w:cstheme="minorHAnsi"/>
                <w:sz w:val="24"/>
              </w:rPr>
            </w:pPr>
            <w:r w:rsidRPr="009C21A8">
              <w:rPr>
                <w:rFonts w:ascii="Gadugi" w:hAnsi="Gadugi" w:cs="Arial"/>
              </w:rPr>
              <w:t xml:space="preserve">To undertake break and lunch duties as required. </w:t>
            </w:r>
          </w:p>
          <w:p w14:paraId="1077163E" w14:textId="566BAF55" w:rsidR="001571F0" w:rsidRPr="005C78D8" w:rsidRDefault="005C78D8" w:rsidP="005C78D8">
            <w:pPr>
              <w:pStyle w:val="ListParagraph"/>
              <w:numPr>
                <w:ilvl w:val="0"/>
                <w:numId w:val="1"/>
              </w:numPr>
              <w:ind w:right="-1"/>
              <w:jc w:val="both"/>
              <w:rPr>
                <w:rFonts w:ascii="Gadugi" w:hAnsi="Gadugi" w:cstheme="minorHAnsi"/>
                <w:sz w:val="24"/>
              </w:rPr>
            </w:pPr>
            <w:r w:rsidRPr="009C21A8">
              <w:rPr>
                <w:rFonts w:ascii="Gadugi" w:hAnsi="Gadugi" w:cs="Arial"/>
              </w:rPr>
              <w:t>Employees will be expected to fulfil any reasonable request from a manager to undertake work of a similar level that is not specified in this job description.</w:t>
            </w:r>
          </w:p>
        </w:tc>
      </w:tr>
      <w:tr w:rsidR="001571F0" w:rsidRPr="007F6EEF" w14:paraId="6F1A37EA" w14:textId="77777777" w:rsidTr="0071262C">
        <w:trPr>
          <w:jc w:val="center"/>
        </w:trPr>
        <w:tc>
          <w:tcPr>
            <w:tcW w:w="10198" w:type="dxa"/>
            <w:tcBorders>
              <w:left w:val="single" w:sz="6" w:space="0" w:color="192F57"/>
              <w:right w:val="single" w:sz="6" w:space="0" w:color="192F57"/>
            </w:tcBorders>
            <w:shd w:val="clear" w:color="auto" w:fill="192F57"/>
          </w:tcPr>
          <w:p w14:paraId="7C47F1F5" w14:textId="704E8253" w:rsidR="001571F0" w:rsidRPr="004B4E66" w:rsidRDefault="005C78D8" w:rsidP="0071262C">
            <w:pPr>
              <w:pStyle w:val="NoSpacing"/>
              <w:spacing w:line="276" w:lineRule="auto"/>
              <w:ind w:left="360" w:right="28" w:hanging="360"/>
              <w:jc w:val="both"/>
              <w:rPr>
                <w:rFonts w:ascii="Gadugi" w:hAnsi="Gadugi" w:cs="Arial"/>
                <w:b/>
                <w:bCs/>
              </w:rPr>
            </w:pPr>
            <w:r>
              <w:rPr>
                <w:rFonts w:ascii="Gadugi" w:hAnsi="Gadugi" w:cs="Arial"/>
                <w:b/>
                <w:bCs/>
              </w:rPr>
              <w:t>Other Activities</w:t>
            </w:r>
            <w:r w:rsidR="001571F0">
              <w:rPr>
                <w:rFonts w:ascii="Gadugi" w:hAnsi="Gadugi" w:cs="Arial"/>
                <w:b/>
                <w:bCs/>
              </w:rPr>
              <w:t>:</w:t>
            </w:r>
            <w:r w:rsidR="001571F0" w:rsidRPr="004B4E66">
              <w:rPr>
                <w:rFonts w:ascii="Gadugi" w:hAnsi="Gadugi" w:cs="Arial"/>
                <w:b/>
                <w:bCs/>
              </w:rPr>
              <w:tab/>
            </w:r>
          </w:p>
        </w:tc>
      </w:tr>
      <w:tr w:rsidR="001571F0" w14:paraId="14746D71" w14:textId="77777777" w:rsidTr="0071262C">
        <w:trPr>
          <w:jc w:val="center"/>
        </w:trPr>
        <w:tc>
          <w:tcPr>
            <w:tcW w:w="10198" w:type="dxa"/>
            <w:tcBorders>
              <w:left w:val="single" w:sz="6" w:space="0" w:color="192F57"/>
              <w:right w:val="single" w:sz="6" w:space="0" w:color="192F57"/>
            </w:tcBorders>
          </w:tcPr>
          <w:p w14:paraId="1655DC92" w14:textId="77777777" w:rsidR="00F421C8" w:rsidRPr="00B43201" w:rsidRDefault="00F421C8" w:rsidP="00F421C8">
            <w:pPr>
              <w:pStyle w:val="BodyTextIndent"/>
              <w:numPr>
                <w:ilvl w:val="0"/>
                <w:numId w:val="2"/>
              </w:numPr>
              <w:ind w:right="-1"/>
              <w:jc w:val="both"/>
              <w:rPr>
                <w:rFonts w:ascii="Gadugi" w:hAnsi="Gadugi" w:cstheme="minorHAnsi"/>
                <w:szCs w:val="22"/>
              </w:rPr>
            </w:pPr>
            <w:r w:rsidRPr="00B43201">
              <w:rPr>
                <w:rFonts w:ascii="Gadugi" w:hAnsi="Gadugi" w:cstheme="minorHAnsi"/>
                <w:szCs w:val="22"/>
              </w:rPr>
              <w:t>Providing or contributing to verbal and written assessments, reports and references relating to individual pupils and groups of pupils.</w:t>
            </w:r>
          </w:p>
          <w:p w14:paraId="76FB8A54" w14:textId="77777777" w:rsidR="00F421C8" w:rsidRPr="00B43201" w:rsidRDefault="00F421C8" w:rsidP="00F421C8">
            <w:pPr>
              <w:pStyle w:val="BodyTextIndent"/>
              <w:numPr>
                <w:ilvl w:val="0"/>
                <w:numId w:val="2"/>
              </w:numPr>
              <w:ind w:right="-1"/>
              <w:jc w:val="both"/>
              <w:rPr>
                <w:rFonts w:ascii="Gadugi" w:hAnsi="Gadugi" w:cstheme="minorHAnsi"/>
                <w:szCs w:val="22"/>
              </w:rPr>
            </w:pPr>
            <w:r w:rsidRPr="00B43201">
              <w:rPr>
                <w:rFonts w:ascii="Gadugi" w:hAnsi="Gadugi" w:cstheme="minorHAnsi"/>
                <w:szCs w:val="22"/>
              </w:rPr>
              <w:t>Routine care of equipment and materials used or displayed by the school.</w:t>
            </w:r>
          </w:p>
          <w:p w14:paraId="1101FDDB" w14:textId="072A882E" w:rsidR="001571F0" w:rsidRPr="00F421C8" w:rsidRDefault="00F421C8" w:rsidP="00F421C8">
            <w:pPr>
              <w:pStyle w:val="BodyTextIndent"/>
              <w:numPr>
                <w:ilvl w:val="0"/>
                <w:numId w:val="2"/>
              </w:numPr>
              <w:ind w:right="-1"/>
              <w:jc w:val="both"/>
              <w:rPr>
                <w:rFonts w:ascii="Gadugi" w:hAnsi="Gadugi" w:cstheme="minorHAnsi"/>
                <w:szCs w:val="22"/>
              </w:rPr>
            </w:pPr>
            <w:r w:rsidRPr="00B43201">
              <w:rPr>
                <w:rFonts w:ascii="Gadugi" w:hAnsi="Gadugi" w:cstheme="minorHAnsi"/>
                <w:szCs w:val="22"/>
              </w:rPr>
              <w:t>Routine tidiness and presentation of designated work areas.</w:t>
            </w:r>
          </w:p>
        </w:tc>
      </w:tr>
      <w:tr w:rsidR="001571F0" w:rsidRPr="007F6EEF" w14:paraId="67DD19C0" w14:textId="77777777" w:rsidTr="0071262C">
        <w:trPr>
          <w:jc w:val="center"/>
        </w:trPr>
        <w:tc>
          <w:tcPr>
            <w:tcW w:w="10198" w:type="dxa"/>
            <w:tcBorders>
              <w:left w:val="single" w:sz="6" w:space="0" w:color="192F57"/>
              <w:bottom w:val="single" w:sz="6" w:space="0" w:color="192F57"/>
              <w:right w:val="single" w:sz="6" w:space="0" w:color="192F57"/>
            </w:tcBorders>
            <w:shd w:val="clear" w:color="auto" w:fill="192F57"/>
          </w:tcPr>
          <w:p w14:paraId="7836C2D3" w14:textId="58E47CF1" w:rsidR="001571F0" w:rsidRPr="00B16073" w:rsidRDefault="001571F0" w:rsidP="0071262C">
            <w:pPr>
              <w:pStyle w:val="ListParagraph"/>
              <w:spacing w:line="276" w:lineRule="auto"/>
              <w:ind w:left="360" w:right="28" w:hanging="360"/>
              <w:jc w:val="both"/>
              <w:rPr>
                <w:rFonts w:ascii="Gadugi" w:hAnsi="Gadugi" w:cstheme="minorHAnsi"/>
                <w:b/>
                <w:bCs/>
              </w:rPr>
            </w:pPr>
            <w:r>
              <w:rPr>
                <w:rFonts w:ascii="Gadugi" w:hAnsi="Gadugi" w:cstheme="minorHAnsi"/>
                <w:b/>
                <w:bCs/>
              </w:rPr>
              <w:t xml:space="preserve">Professional </w:t>
            </w:r>
            <w:r w:rsidR="00F421C8">
              <w:rPr>
                <w:rFonts w:ascii="Gadugi" w:hAnsi="Gadugi" w:cstheme="minorHAnsi"/>
                <w:b/>
                <w:bCs/>
              </w:rPr>
              <w:t>D</w:t>
            </w:r>
            <w:r>
              <w:rPr>
                <w:rFonts w:ascii="Gadugi" w:hAnsi="Gadugi" w:cstheme="minorHAnsi"/>
                <w:b/>
                <w:bCs/>
              </w:rPr>
              <w:t>evelopment:</w:t>
            </w:r>
            <w:r w:rsidRPr="00B16073">
              <w:rPr>
                <w:rFonts w:ascii="Gadugi" w:hAnsi="Gadugi" w:cstheme="minorHAnsi"/>
                <w:b/>
                <w:bCs/>
              </w:rPr>
              <w:tab/>
            </w:r>
          </w:p>
        </w:tc>
      </w:tr>
      <w:tr w:rsidR="001571F0" w14:paraId="4E92C5FF" w14:textId="77777777" w:rsidTr="0071262C">
        <w:trPr>
          <w:jc w:val="center"/>
        </w:trPr>
        <w:tc>
          <w:tcPr>
            <w:tcW w:w="10198" w:type="dxa"/>
            <w:tcBorders>
              <w:left w:val="single" w:sz="6" w:space="0" w:color="192F57"/>
              <w:bottom w:val="single" w:sz="6" w:space="0" w:color="192F57"/>
              <w:right w:val="single" w:sz="6" w:space="0" w:color="192F57"/>
            </w:tcBorders>
          </w:tcPr>
          <w:p w14:paraId="2831D9C1" w14:textId="77777777" w:rsidR="001571F0" w:rsidRPr="00E002A5" w:rsidRDefault="001571F0" w:rsidP="001571F0">
            <w:pPr>
              <w:pStyle w:val="NoSpacing"/>
              <w:numPr>
                <w:ilvl w:val="0"/>
                <w:numId w:val="2"/>
              </w:numPr>
              <w:spacing w:line="276" w:lineRule="auto"/>
              <w:ind w:right="170"/>
              <w:rPr>
                <w:rFonts w:ascii="Gadugi" w:hAnsi="Gadugi"/>
              </w:rPr>
            </w:pPr>
            <w:r w:rsidRPr="00E002A5">
              <w:rPr>
                <w:rFonts w:ascii="Gadugi" w:hAnsi="Gadugi"/>
              </w:rPr>
              <w:t>To continue own professional development as agreed with your line manager.</w:t>
            </w:r>
          </w:p>
          <w:p w14:paraId="1B7B9662" w14:textId="77777777" w:rsidR="001571F0" w:rsidRPr="00E002A5" w:rsidRDefault="001571F0" w:rsidP="001571F0">
            <w:pPr>
              <w:pStyle w:val="NoSpacing"/>
              <w:numPr>
                <w:ilvl w:val="0"/>
                <w:numId w:val="2"/>
              </w:numPr>
              <w:spacing w:line="276" w:lineRule="auto"/>
              <w:ind w:right="170"/>
              <w:rPr>
                <w:rFonts w:ascii="Gadugi" w:hAnsi="Gadugi"/>
              </w:rPr>
            </w:pPr>
            <w:r w:rsidRPr="00E002A5">
              <w:rPr>
                <w:rFonts w:ascii="Gadugi" w:hAnsi="Gadugi"/>
              </w:rPr>
              <w:t>To attend and participate in appropriate training meetings and other learning activities.</w:t>
            </w:r>
          </w:p>
          <w:p w14:paraId="6F44FC33" w14:textId="77777777" w:rsidR="001571F0" w:rsidRPr="00E002A5" w:rsidRDefault="001571F0" w:rsidP="001571F0">
            <w:pPr>
              <w:pStyle w:val="NoSpacing"/>
              <w:numPr>
                <w:ilvl w:val="0"/>
                <w:numId w:val="2"/>
              </w:numPr>
              <w:spacing w:line="276" w:lineRule="auto"/>
              <w:ind w:right="170"/>
              <w:rPr>
                <w:rFonts w:ascii="Gadugi" w:hAnsi="Gadugi"/>
              </w:rPr>
            </w:pPr>
            <w:r w:rsidRPr="00E002A5">
              <w:rPr>
                <w:rFonts w:ascii="Gadugi" w:hAnsi="Gadugi"/>
              </w:rPr>
              <w:t>To actively engage in the Performance Management process for support staff.</w:t>
            </w:r>
          </w:p>
          <w:p w14:paraId="448C1F1F" w14:textId="77777777" w:rsidR="001571F0" w:rsidRPr="00B16073" w:rsidRDefault="001571F0" w:rsidP="001571F0">
            <w:pPr>
              <w:pStyle w:val="NoSpacing"/>
              <w:numPr>
                <w:ilvl w:val="0"/>
                <w:numId w:val="2"/>
              </w:numPr>
              <w:spacing w:line="276" w:lineRule="auto"/>
              <w:ind w:right="170"/>
              <w:rPr>
                <w:rFonts w:ascii="Gadugi" w:hAnsi="Gadugi"/>
              </w:rPr>
            </w:pPr>
            <w:r w:rsidRPr="00E002A5">
              <w:rPr>
                <w:rFonts w:ascii="Gadugi" w:hAnsi="Gadugi"/>
              </w:rPr>
              <w:t>The develop constructive working relationships and communicate effectively and professionally with other staff.</w:t>
            </w:r>
          </w:p>
        </w:tc>
      </w:tr>
      <w:tr w:rsidR="001571F0" w14:paraId="1A0FA79B" w14:textId="77777777" w:rsidTr="0071262C">
        <w:trPr>
          <w:jc w:val="center"/>
        </w:trPr>
        <w:tc>
          <w:tcPr>
            <w:tcW w:w="10198" w:type="dxa"/>
            <w:shd w:val="clear" w:color="auto" w:fill="192F57"/>
          </w:tcPr>
          <w:p w14:paraId="6FC2AA64" w14:textId="4089591A" w:rsidR="001571F0" w:rsidRPr="007F6EEF" w:rsidRDefault="001571F0" w:rsidP="0071262C">
            <w:pPr>
              <w:pStyle w:val="Heading9"/>
              <w:keepLines w:val="0"/>
              <w:tabs>
                <w:tab w:val="left" w:pos="3345"/>
              </w:tabs>
              <w:overflowPunct w:val="0"/>
              <w:autoSpaceDE w:val="0"/>
              <w:autoSpaceDN w:val="0"/>
              <w:adjustRightInd w:val="0"/>
              <w:spacing w:before="120" w:after="120" w:line="240" w:lineRule="auto"/>
              <w:ind w:left="57"/>
              <w:jc w:val="both"/>
              <w:textAlignment w:val="baseline"/>
              <w:rPr>
                <w:rFonts w:ascii="Gadugi" w:hAnsi="Gadugi" w:cs="Arial"/>
                <w:b/>
                <w:bCs/>
                <w:i w:val="0"/>
                <w:color w:val="FFFFFF" w:themeColor="background1"/>
                <w:sz w:val="22"/>
                <w:szCs w:val="22"/>
              </w:rPr>
            </w:pPr>
            <w:bookmarkStart w:id="0" w:name="_Hlk135040488"/>
            <w:r w:rsidRPr="007F6EEF">
              <w:rPr>
                <w:rFonts w:ascii="Gadugi" w:hAnsi="Gadugi" w:cs="Arial"/>
                <w:b/>
                <w:bCs/>
                <w:i w:val="0"/>
                <w:color w:val="FFFFFF" w:themeColor="background1"/>
                <w:sz w:val="22"/>
                <w:szCs w:val="22"/>
              </w:rPr>
              <w:lastRenderedPageBreak/>
              <w:t xml:space="preserve">Professional </w:t>
            </w:r>
            <w:r w:rsidR="00F421C8">
              <w:rPr>
                <w:rFonts w:ascii="Gadugi" w:hAnsi="Gadugi" w:cs="Arial"/>
                <w:b/>
                <w:bCs/>
                <w:i w:val="0"/>
                <w:color w:val="FFFFFF" w:themeColor="background1"/>
                <w:sz w:val="22"/>
                <w:szCs w:val="22"/>
              </w:rPr>
              <w:t>S</w:t>
            </w:r>
            <w:r w:rsidRPr="007F6EEF">
              <w:rPr>
                <w:rFonts w:ascii="Gadugi" w:hAnsi="Gadugi" w:cs="Arial"/>
                <w:b/>
                <w:bCs/>
                <w:i w:val="0"/>
                <w:color w:val="FFFFFF" w:themeColor="background1"/>
                <w:sz w:val="22"/>
                <w:szCs w:val="22"/>
              </w:rPr>
              <w:t>tandards</w:t>
            </w:r>
            <w:r>
              <w:rPr>
                <w:rFonts w:ascii="Gadugi" w:hAnsi="Gadugi" w:cs="Arial"/>
                <w:b/>
                <w:bCs/>
                <w:i w:val="0"/>
                <w:color w:val="FFFFFF" w:themeColor="background1"/>
                <w:sz w:val="22"/>
                <w:szCs w:val="22"/>
              </w:rPr>
              <w:t>:</w:t>
            </w:r>
          </w:p>
        </w:tc>
      </w:tr>
      <w:tr w:rsidR="001571F0" w14:paraId="0B7A6FF0" w14:textId="77777777" w:rsidTr="0071262C">
        <w:trPr>
          <w:jc w:val="center"/>
        </w:trPr>
        <w:tc>
          <w:tcPr>
            <w:tcW w:w="10198" w:type="dxa"/>
          </w:tcPr>
          <w:p w14:paraId="659DA0BA"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To support the aims of Fairfield High School to promote a learning community where pupils work hard and flourish.</w:t>
            </w:r>
          </w:p>
          <w:p w14:paraId="6B2BDAFB"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To be an effective professional, who challenges and supports all pupils to do their best.</w:t>
            </w:r>
          </w:p>
          <w:p w14:paraId="0C7CC01B"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 xml:space="preserve">Treat all members of the community, colleagues and pupils, with respect and consideration. </w:t>
            </w:r>
          </w:p>
          <w:p w14:paraId="28E27519"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Treat all pupils fairly, consistently and without prejudice.</w:t>
            </w:r>
          </w:p>
          <w:p w14:paraId="12B2F6C8"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Set a good example to pupils in terms of appropriate dress, standards of punctuality and attendance.</w:t>
            </w:r>
          </w:p>
          <w:p w14:paraId="76B2210F"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Promote the aims of the school by attendance at and participation in events such as Open Evenings, Parent/Carer Evenings and the like.</w:t>
            </w:r>
          </w:p>
          <w:p w14:paraId="2AAB2474"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Support the ethos of the school by avoiding confrontation, rewarding achievement and positive classroom management.</w:t>
            </w:r>
          </w:p>
          <w:p w14:paraId="02A22E1E"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 xml:space="preserve">Take responsibility for your own professional development and participate in staff training when required. Liaise with the Head of Year about training options available. </w:t>
            </w:r>
          </w:p>
          <w:p w14:paraId="22CFDC50"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Reflect on your own practice as well as the practices of the school with the aim of improving all that we do.</w:t>
            </w:r>
          </w:p>
          <w:p w14:paraId="1B43B160"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Read and adhere to the various policies and priorities of the school.</w:t>
            </w:r>
          </w:p>
          <w:p w14:paraId="0EF85EDC"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Participate in the management of the school by attending various team and staff meetings.</w:t>
            </w:r>
          </w:p>
          <w:p w14:paraId="695BCD20"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Undertake duties as prescribed within school policies.</w:t>
            </w:r>
          </w:p>
          <w:p w14:paraId="01D92F1A"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Ensure that all deadlines are met as published in the school calendar.</w:t>
            </w:r>
          </w:p>
          <w:p w14:paraId="03F0B032"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Undertake professional duties that may be reasonably assigned to you by the Headteacher e.g. cover etc.</w:t>
            </w:r>
          </w:p>
          <w:p w14:paraId="43A42709" w14:textId="77777777" w:rsidR="001571F0" w:rsidRDefault="001571F0" w:rsidP="001571F0">
            <w:pPr>
              <w:pStyle w:val="ListParagraph"/>
              <w:numPr>
                <w:ilvl w:val="0"/>
                <w:numId w:val="4"/>
              </w:numPr>
              <w:spacing w:before="120" w:after="120" w:line="240" w:lineRule="auto"/>
              <w:ind w:left="357" w:hanging="357"/>
              <w:contextualSpacing w:val="0"/>
              <w:jc w:val="both"/>
              <w:rPr>
                <w:rFonts w:ascii="Gadugi" w:hAnsi="Gadugi" w:cs="Arial"/>
              </w:rPr>
            </w:pPr>
            <w:r>
              <w:rPr>
                <w:rFonts w:ascii="Gadugi" w:hAnsi="Gadugi" w:cs="Arial"/>
              </w:rPr>
              <w:t>Be proactive and comply with the school’s Health and Safety policy and undertake risk assessments as appropriate.</w:t>
            </w:r>
          </w:p>
        </w:tc>
      </w:tr>
      <w:bookmarkEnd w:id="0"/>
      <w:tr w:rsidR="001571F0" w14:paraId="6AF3ADA5" w14:textId="77777777" w:rsidTr="0071262C">
        <w:trPr>
          <w:jc w:val="center"/>
        </w:trPr>
        <w:tc>
          <w:tcPr>
            <w:tcW w:w="10198" w:type="dxa"/>
            <w:shd w:val="clear" w:color="auto" w:fill="192F57"/>
          </w:tcPr>
          <w:p w14:paraId="7324EF0D" w14:textId="4D2693FA" w:rsidR="001571F0" w:rsidRPr="007F6EEF" w:rsidRDefault="001571F0" w:rsidP="0071262C">
            <w:pPr>
              <w:pStyle w:val="Heading9"/>
              <w:keepLines w:val="0"/>
              <w:tabs>
                <w:tab w:val="left" w:pos="3345"/>
              </w:tabs>
              <w:overflowPunct w:val="0"/>
              <w:autoSpaceDE w:val="0"/>
              <w:autoSpaceDN w:val="0"/>
              <w:adjustRightInd w:val="0"/>
              <w:spacing w:before="120" w:after="120" w:line="240" w:lineRule="auto"/>
              <w:ind w:left="57"/>
              <w:jc w:val="both"/>
              <w:textAlignment w:val="baseline"/>
              <w:rPr>
                <w:rFonts w:ascii="Gadugi" w:hAnsi="Gadugi" w:cs="Arial"/>
                <w:b/>
                <w:bCs/>
                <w:i w:val="0"/>
                <w:color w:val="FFFFFF" w:themeColor="background1"/>
                <w:sz w:val="22"/>
                <w:szCs w:val="22"/>
              </w:rPr>
            </w:pPr>
            <w:r w:rsidRPr="007F6EEF">
              <w:rPr>
                <w:rFonts w:ascii="Gadugi" w:hAnsi="Gadugi" w:cs="Arial"/>
                <w:b/>
                <w:bCs/>
                <w:i w:val="0"/>
                <w:color w:val="FFFFFF" w:themeColor="background1"/>
                <w:sz w:val="22"/>
                <w:szCs w:val="22"/>
              </w:rPr>
              <w:t xml:space="preserve">Other </w:t>
            </w:r>
            <w:r w:rsidR="00F421C8">
              <w:rPr>
                <w:rFonts w:ascii="Gadugi" w:hAnsi="Gadugi" w:cs="Arial"/>
                <w:b/>
                <w:bCs/>
                <w:i w:val="0"/>
                <w:color w:val="FFFFFF" w:themeColor="background1"/>
                <w:sz w:val="22"/>
                <w:szCs w:val="22"/>
              </w:rPr>
              <w:t>S</w:t>
            </w:r>
            <w:r w:rsidRPr="007F6EEF">
              <w:rPr>
                <w:rFonts w:ascii="Gadugi" w:hAnsi="Gadugi" w:cs="Arial"/>
                <w:b/>
                <w:bCs/>
                <w:i w:val="0"/>
                <w:color w:val="FFFFFF" w:themeColor="background1"/>
                <w:sz w:val="22"/>
                <w:szCs w:val="22"/>
              </w:rPr>
              <w:t xml:space="preserve">pecific </w:t>
            </w:r>
            <w:r w:rsidR="00F421C8">
              <w:rPr>
                <w:rFonts w:ascii="Gadugi" w:hAnsi="Gadugi" w:cs="Arial"/>
                <w:b/>
                <w:bCs/>
                <w:i w:val="0"/>
                <w:color w:val="FFFFFF" w:themeColor="background1"/>
                <w:sz w:val="22"/>
                <w:szCs w:val="22"/>
              </w:rPr>
              <w:t>D</w:t>
            </w:r>
            <w:r w:rsidRPr="007F6EEF">
              <w:rPr>
                <w:rFonts w:ascii="Gadugi" w:hAnsi="Gadugi" w:cs="Arial"/>
                <w:b/>
                <w:bCs/>
                <w:i w:val="0"/>
                <w:color w:val="FFFFFF" w:themeColor="background1"/>
                <w:sz w:val="22"/>
                <w:szCs w:val="22"/>
              </w:rPr>
              <w:t>uties</w:t>
            </w:r>
            <w:r>
              <w:rPr>
                <w:rFonts w:ascii="Gadugi" w:hAnsi="Gadugi" w:cs="Arial"/>
                <w:b/>
                <w:bCs/>
                <w:i w:val="0"/>
                <w:color w:val="FFFFFF" w:themeColor="background1"/>
                <w:sz w:val="22"/>
                <w:szCs w:val="22"/>
              </w:rPr>
              <w:t>:</w:t>
            </w:r>
          </w:p>
        </w:tc>
      </w:tr>
      <w:tr w:rsidR="001571F0" w14:paraId="55784136" w14:textId="77777777" w:rsidTr="0071262C">
        <w:trPr>
          <w:jc w:val="center"/>
        </w:trPr>
        <w:tc>
          <w:tcPr>
            <w:tcW w:w="10198" w:type="dxa"/>
          </w:tcPr>
          <w:p w14:paraId="215990C0" w14:textId="77777777" w:rsidR="001571F0" w:rsidRDefault="001571F0" w:rsidP="001571F0">
            <w:pPr>
              <w:pStyle w:val="ListParagraph"/>
              <w:numPr>
                <w:ilvl w:val="0"/>
                <w:numId w:val="4"/>
              </w:numPr>
              <w:spacing w:before="120" w:after="120" w:line="276" w:lineRule="auto"/>
              <w:ind w:left="357" w:hanging="357"/>
              <w:contextualSpacing w:val="0"/>
              <w:jc w:val="both"/>
              <w:rPr>
                <w:rFonts w:ascii="Gadugi" w:hAnsi="Gadugi" w:cs="Arial"/>
              </w:rPr>
            </w:pPr>
            <w:r>
              <w:rPr>
                <w:rFonts w:ascii="Gadugi" w:hAnsi="Gadugi" w:cs="Arial"/>
              </w:rPr>
              <w:t>To play a full part in the life of the school community, to support its distinctive mission and ethos and to encourage staff and pupils to follow this example. To support the school in meeting its legal requirements for worship. To promote actively the school’s corporate policies. To undertake any other reasonable duty as specified by the Headteacher not mentioned in the above.</w:t>
            </w:r>
          </w:p>
          <w:p w14:paraId="0412C855" w14:textId="77777777" w:rsidR="001571F0" w:rsidRDefault="001571F0" w:rsidP="001571F0">
            <w:pPr>
              <w:pStyle w:val="ListParagraph"/>
              <w:numPr>
                <w:ilvl w:val="0"/>
                <w:numId w:val="4"/>
              </w:numPr>
              <w:spacing w:before="120" w:after="120" w:line="276" w:lineRule="auto"/>
              <w:ind w:left="357" w:hanging="357"/>
              <w:contextualSpacing w:val="0"/>
              <w:jc w:val="both"/>
              <w:rPr>
                <w:rFonts w:ascii="Gadugi" w:hAnsi="Gadugi" w:cs="Arial"/>
              </w:rPr>
            </w:pPr>
            <w:r>
              <w:rPr>
                <w:rFonts w:ascii="Gadugi" w:hAnsi="Gadugi" w:cs="Arial"/>
              </w:rPr>
              <w:t>Whilst every effort has been made to explain the main duties and responsibilities of the post, each individual task undertaken may not be identified.</w:t>
            </w:r>
          </w:p>
          <w:p w14:paraId="5F9C094B" w14:textId="77777777" w:rsidR="001571F0" w:rsidRDefault="001571F0" w:rsidP="001571F0">
            <w:pPr>
              <w:pStyle w:val="ListParagraph"/>
              <w:numPr>
                <w:ilvl w:val="0"/>
                <w:numId w:val="4"/>
              </w:numPr>
              <w:spacing w:before="120" w:after="120" w:line="276" w:lineRule="auto"/>
              <w:ind w:left="357" w:hanging="357"/>
              <w:contextualSpacing w:val="0"/>
              <w:jc w:val="both"/>
              <w:rPr>
                <w:rFonts w:ascii="Gadugi" w:hAnsi="Gadugi" w:cs="Arial"/>
              </w:rPr>
            </w:pPr>
            <w:r>
              <w:rPr>
                <w:rFonts w:ascii="Gadugi" w:hAnsi="Gadugi" w:cs="Arial"/>
              </w:rPr>
              <w:t xml:space="preserve">Employees will be expected to comply with any reasonable request from a manager to undertake work of a similar level that is not specified in this job description. </w:t>
            </w:r>
          </w:p>
          <w:p w14:paraId="001D66BB" w14:textId="77777777" w:rsidR="001571F0" w:rsidRDefault="001571F0" w:rsidP="001571F0">
            <w:pPr>
              <w:pStyle w:val="ListParagraph"/>
              <w:numPr>
                <w:ilvl w:val="0"/>
                <w:numId w:val="4"/>
              </w:numPr>
              <w:spacing w:before="120" w:after="120" w:line="276" w:lineRule="auto"/>
              <w:ind w:left="357" w:hanging="357"/>
              <w:contextualSpacing w:val="0"/>
              <w:jc w:val="both"/>
              <w:rPr>
                <w:rFonts w:ascii="Gadugi" w:hAnsi="Gadugi" w:cs="Arial"/>
              </w:rPr>
            </w:pPr>
            <w:r>
              <w:rPr>
                <w:rFonts w:ascii="Gadugi" w:hAnsi="Gadugi" w:cs="Arial"/>
              </w:rPr>
              <w:t>Employees are expected to be courteous to colleagues and provide a welcoming environment to visitors and telephone callers.</w:t>
            </w:r>
          </w:p>
          <w:p w14:paraId="02FAB74E" w14:textId="77777777" w:rsidR="001571F0" w:rsidRDefault="001571F0" w:rsidP="001571F0">
            <w:pPr>
              <w:pStyle w:val="ListParagraph"/>
              <w:numPr>
                <w:ilvl w:val="0"/>
                <w:numId w:val="4"/>
              </w:numPr>
              <w:spacing w:before="120" w:after="120" w:line="276" w:lineRule="auto"/>
              <w:ind w:left="357" w:hanging="357"/>
              <w:contextualSpacing w:val="0"/>
              <w:jc w:val="both"/>
              <w:rPr>
                <w:rFonts w:ascii="Gadugi" w:hAnsi="Gadugi" w:cs="Arial"/>
              </w:rPr>
            </w:pPr>
            <w:r>
              <w:rPr>
                <w:rFonts w:ascii="Gadugi" w:hAnsi="Gadugi" w:cs="Arial"/>
              </w:rPr>
              <w:t>The school will endeavour to make any necessary reasonable adjustments to the job and the working environment to enable access to employment opportunities for disabled job applicants or continued employment for any employee who develops a disabling condition.</w:t>
            </w:r>
          </w:p>
          <w:p w14:paraId="6756D49F" w14:textId="77777777" w:rsidR="001571F0" w:rsidRDefault="001571F0" w:rsidP="001571F0">
            <w:pPr>
              <w:pStyle w:val="ListParagraph"/>
              <w:numPr>
                <w:ilvl w:val="0"/>
                <w:numId w:val="4"/>
              </w:numPr>
              <w:spacing w:before="120" w:after="120" w:line="276" w:lineRule="auto"/>
              <w:ind w:left="357" w:hanging="357"/>
              <w:contextualSpacing w:val="0"/>
              <w:jc w:val="both"/>
              <w:rPr>
                <w:rFonts w:ascii="Gadugi" w:hAnsi="Gadugi" w:cs="Arial"/>
              </w:rPr>
            </w:pPr>
            <w:r>
              <w:rPr>
                <w:rFonts w:ascii="Gadugi" w:hAnsi="Gadugi" w:cs="Arial"/>
              </w:rPr>
              <w:lastRenderedPageBreak/>
              <w:t>This job description is current at the date shown, but following consultation with you, may be changed by Management to reflect or anticipate changes in the job which are commensurate with the salary and job title. The post holder will be expected to participate in the school appraisal programme for staff and to participate in appropriate staff training and development activities.</w:t>
            </w:r>
          </w:p>
          <w:p w14:paraId="0927C333" w14:textId="77777777" w:rsidR="001571F0" w:rsidRDefault="001571F0" w:rsidP="001571F0">
            <w:pPr>
              <w:pStyle w:val="ListParagraph"/>
              <w:numPr>
                <w:ilvl w:val="0"/>
                <w:numId w:val="4"/>
              </w:numPr>
              <w:spacing w:before="120" w:after="120" w:line="276" w:lineRule="auto"/>
              <w:ind w:left="357" w:hanging="357"/>
              <w:contextualSpacing w:val="0"/>
              <w:jc w:val="both"/>
              <w:rPr>
                <w:rFonts w:ascii="Gadugi" w:hAnsi="Gadugi" w:cs="Arial"/>
              </w:rPr>
            </w:pPr>
            <w:r>
              <w:rPr>
                <w:rFonts w:ascii="Gadugi" w:hAnsi="Gadugi" w:cs="Arial"/>
              </w:rPr>
              <w:t>The person appointed must at all times work within the requirement of the Health and Safety at Work Act 1974, current Health and Safety legislation and the school’s policies and procedures.</w:t>
            </w:r>
          </w:p>
        </w:tc>
      </w:tr>
    </w:tbl>
    <w:p w14:paraId="016A8B9D" w14:textId="77777777" w:rsidR="001571F0" w:rsidRDefault="001571F0" w:rsidP="001571F0">
      <w:pPr>
        <w:rPr>
          <w:rFonts w:ascii="Gadugi" w:hAnsi="Gadugi"/>
          <w:i/>
          <w:iCs/>
        </w:rPr>
      </w:pPr>
    </w:p>
    <w:p w14:paraId="6F7AB516" w14:textId="77777777" w:rsidR="001571F0" w:rsidRDefault="001571F0" w:rsidP="001571F0">
      <w:pPr>
        <w:pStyle w:val="NoSpacing"/>
        <w:spacing w:after="240"/>
        <w:ind w:left="-567" w:right="-330"/>
        <w:jc w:val="both"/>
        <w:rPr>
          <w:rFonts w:ascii="Gadugi" w:hAnsi="Gadugi" w:cs="Arial"/>
        </w:rPr>
      </w:pPr>
      <w:r>
        <w:rPr>
          <w:rFonts w:ascii="Gadugi" w:hAnsi="Gadugi" w:cs="Arial"/>
        </w:rPr>
        <w:t>Whilst every effort has been made to ensure that the job description is comprehensive there will of course be a range of other tasks and responsibilities that are required to be carried out. These will be at the request of the Headteacher and commensurate with the nature of the duties outlined above and with the remuneration provided.</w:t>
      </w:r>
    </w:p>
    <w:p w14:paraId="51820FE4" w14:textId="5305A978" w:rsidR="001571F0" w:rsidRDefault="001571F0" w:rsidP="001571F0">
      <w:pPr>
        <w:spacing w:after="240"/>
        <w:ind w:left="-567" w:right="-330"/>
        <w:jc w:val="both"/>
        <w:rPr>
          <w:rFonts w:ascii="Gadugi" w:hAnsi="Gadugi" w:cs="Arial"/>
          <w:spacing w:val="-3"/>
        </w:rPr>
      </w:pPr>
      <w:bookmarkStart w:id="1" w:name="_Hlk127351840"/>
      <w:r>
        <w:rPr>
          <w:rFonts w:ascii="Gadugi" w:hAnsi="Gadugi" w:cs="Arial"/>
          <w:spacing w:val="-3"/>
        </w:rPr>
        <w:t>Fairfield High School is part of the Multi-Academy Trust, Stamford Park Trust</w:t>
      </w:r>
      <w:r w:rsidR="00A25453">
        <w:rPr>
          <w:rFonts w:ascii="Gadugi" w:hAnsi="Gadugi" w:cs="Arial"/>
          <w:spacing w:val="-3"/>
        </w:rPr>
        <w:t>,</w:t>
      </w:r>
      <w:r>
        <w:rPr>
          <w:rFonts w:ascii="Gadugi" w:hAnsi="Gadugi" w:cs="Arial"/>
          <w:spacing w:val="-3"/>
        </w:rPr>
        <w:t xml:space="preserve"> who is the employer for all staff.  </w:t>
      </w:r>
      <w:bookmarkEnd w:id="1"/>
    </w:p>
    <w:p w14:paraId="05A88FCC" w14:textId="77777777" w:rsidR="001571F0" w:rsidRPr="004B4E66" w:rsidRDefault="001571F0" w:rsidP="001571F0">
      <w:pPr>
        <w:pStyle w:val="NoSpacing"/>
        <w:ind w:left="-567" w:right="-613"/>
        <w:jc w:val="both"/>
        <w:rPr>
          <w:bCs/>
          <w:color w:val="404040" w:themeColor="text1" w:themeTint="BF"/>
        </w:rPr>
      </w:pPr>
    </w:p>
    <w:p w14:paraId="2D407589" w14:textId="77777777" w:rsidR="00F421C8" w:rsidRDefault="00F421C8">
      <w:pPr>
        <w:rPr>
          <w:rFonts w:ascii="Gadugi" w:hAnsi="Gadugi"/>
          <w:b/>
          <w:color w:val="404040" w:themeColor="text1" w:themeTint="BF"/>
          <w:sz w:val="36"/>
        </w:rPr>
      </w:pPr>
      <w:r>
        <w:rPr>
          <w:rFonts w:ascii="Gadugi" w:hAnsi="Gadugi"/>
          <w:b/>
          <w:color w:val="404040" w:themeColor="text1" w:themeTint="BF"/>
          <w:sz w:val="36"/>
        </w:rPr>
        <w:br w:type="page"/>
      </w:r>
    </w:p>
    <w:p w14:paraId="2EA14327" w14:textId="6E27C09B" w:rsidR="001571F0" w:rsidRPr="004F3842" w:rsidRDefault="001571F0" w:rsidP="001571F0">
      <w:pPr>
        <w:pStyle w:val="NoSpacing"/>
        <w:ind w:left="-709" w:right="-873"/>
        <w:rPr>
          <w:rFonts w:ascii="Gadugi" w:hAnsi="Gadugi"/>
          <w:b/>
          <w:color w:val="404040" w:themeColor="text1" w:themeTint="BF"/>
          <w:sz w:val="36"/>
        </w:rPr>
      </w:pPr>
      <w:r w:rsidRPr="004F3842">
        <w:rPr>
          <w:rFonts w:ascii="Gadugi" w:hAnsi="Gadugi"/>
          <w:b/>
          <w:color w:val="404040" w:themeColor="text1" w:themeTint="BF"/>
          <w:sz w:val="36"/>
        </w:rPr>
        <w:lastRenderedPageBreak/>
        <w:t xml:space="preserve">Person Specification – </w:t>
      </w:r>
      <w:r w:rsidR="00F421C8">
        <w:rPr>
          <w:rFonts w:ascii="Gadugi" w:hAnsi="Gadugi"/>
          <w:b/>
          <w:color w:val="404040" w:themeColor="text1" w:themeTint="BF"/>
          <w:sz w:val="36"/>
        </w:rPr>
        <w:t>Reading Mentor</w:t>
      </w:r>
    </w:p>
    <w:tbl>
      <w:tblPr>
        <w:tblStyle w:val="TableGrid"/>
        <w:tblW w:w="10490" w:type="dxa"/>
        <w:tblInd w:w="-714" w:type="dxa"/>
        <w:tblLook w:val="04A0" w:firstRow="1" w:lastRow="0" w:firstColumn="1" w:lastColumn="0" w:noHBand="0" w:noVBand="1"/>
      </w:tblPr>
      <w:tblGrid>
        <w:gridCol w:w="8222"/>
        <w:gridCol w:w="1134"/>
        <w:gridCol w:w="1134"/>
      </w:tblGrid>
      <w:tr w:rsidR="001571F0" w:rsidRPr="005B4497" w14:paraId="241439EE" w14:textId="77777777" w:rsidTr="0071262C">
        <w:tc>
          <w:tcPr>
            <w:tcW w:w="8222" w:type="dxa"/>
            <w:tcBorders>
              <w:right w:val="nil"/>
            </w:tcBorders>
            <w:shd w:val="clear" w:color="auto" w:fill="002060"/>
          </w:tcPr>
          <w:p w14:paraId="7B99F1ED" w14:textId="77777777" w:rsidR="001571F0" w:rsidRPr="005B4497" w:rsidRDefault="001571F0" w:rsidP="0071262C">
            <w:pPr>
              <w:pStyle w:val="NoSpacing"/>
              <w:ind w:right="32"/>
              <w:rPr>
                <w:rFonts w:ascii="Gadugi" w:hAnsi="Gadugi"/>
                <w:b/>
                <w:color w:val="FFFFFF" w:themeColor="background1"/>
                <w:sz w:val="20"/>
                <w:szCs w:val="20"/>
              </w:rPr>
            </w:pPr>
            <w:r w:rsidRPr="005B4497">
              <w:rPr>
                <w:rFonts w:ascii="Gadugi" w:hAnsi="Gadugi"/>
                <w:b/>
                <w:color w:val="FFFFFF" w:themeColor="background1"/>
                <w:sz w:val="20"/>
                <w:szCs w:val="20"/>
              </w:rPr>
              <w:t>Qualifications/Training/Knowledge</w:t>
            </w:r>
          </w:p>
        </w:tc>
        <w:tc>
          <w:tcPr>
            <w:tcW w:w="1134" w:type="dxa"/>
            <w:tcBorders>
              <w:top w:val="nil"/>
              <w:left w:val="nil"/>
              <w:right w:val="nil"/>
            </w:tcBorders>
            <w:shd w:val="clear" w:color="auto" w:fill="002060"/>
          </w:tcPr>
          <w:p w14:paraId="5BE30B3B" w14:textId="77777777" w:rsidR="001571F0" w:rsidRPr="005B4497" w:rsidRDefault="001571F0" w:rsidP="0071262C">
            <w:pPr>
              <w:pStyle w:val="NoSpacing"/>
              <w:ind w:right="-115"/>
              <w:jc w:val="center"/>
              <w:rPr>
                <w:rFonts w:ascii="Gadugi" w:hAnsi="Gadugi"/>
                <w:b/>
                <w:color w:val="FFFFFF" w:themeColor="background1"/>
                <w:sz w:val="20"/>
                <w:szCs w:val="20"/>
              </w:rPr>
            </w:pPr>
            <w:r w:rsidRPr="005B4497">
              <w:rPr>
                <w:rFonts w:ascii="Gadugi" w:hAnsi="Gadugi"/>
                <w:b/>
                <w:color w:val="FFFFFF" w:themeColor="background1"/>
                <w:sz w:val="20"/>
                <w:szCs w:val="20"/>
              </w:rPr>
              <w:t>Essential</w:t>
            </w:r>
          </w:p>
        </w:tc>
        <w:tc>
          <w:tcPr>
            <w:tcW w:w="1134" w:type="dxa"/>
            <w:tcBorders>
              <w:top w:val="nil"/>
              <w:left w:val="nil"/>
            </w:tcBorders>
            <w:shd w:val="clear" w:color="auto" w:fill="002060"/>
          </w:tcPr>
          <w:p w14:paraId="3032B345" w14:textId="77777777" w:rsidR="001571F0" w:rsidRPr="005B4497" w:rsidRDefault="001571F0" w:rsidP="0071262C">
            <w:pPr>
              <w:pStyle w:val="NoSpacing"/>
              <w:ind w:right="31"/>
              <w:jc w:val="center"/>
              <w:rPr>
                <w:rFonts w:ascii="Gadugi" w:hAnsi="Gadugi"/>
                <w:b/>
                <w:color w:val="FFFFFF" w:themeColor="background1"/>
                <w:sz w:val="20"/>
                <w:szCs w:val="20"/>
              </w:rPr>
            </w:pPr>
            <w:r w:rsidRPr="005B4497">
              <w:rPr>
                <w:rFonts w:ascii="Gadugi" w:hAnsi="Gadugi"/>
                <w:b/>
                <w:color w:val="FFFFFF" w:themeColor="background1"/>
                <w:sz w:val="20"/>
                <w:szCs w:val="20"/>
              </w:rPr>
              <w:t>Desirable</w:t>
            </w:r>
          </w:p>
        </w:tc>
      </w:tr>
      <w:tr w:rsidR="001571F0" w:rsidRPr="0056358A" w14:paraId="1B4B0225" w14:textId="77777777" w:rsidTr="0071262C">
        <w:tc>
          <w:tcPr>
            <w:tcW w:w="8222" w:type="dxa"/>
          </w:tcPr>
          <w:p w14:paraId="36FF2D76" w14:textId="77777777" w:rsidR="001571F0" w:rsidRPr="00E002A5" w:rsidRDefault="001571F0" w:rsidP="0071262C">
            <w:pPr>
              <w:pStyle w:val="NoSpacing"/>
              <w:ind w:right="32"/>
              <w:rPr>
                <w:rFonts w:ascii="Gadugi" w:hAnsi="Gadugi"/>
                <w:color w:val="404040" w:themeColor="text1" w:themeTint="BF"/>
                <w:sz w:val="20"/>
                <w:szCs w:val="20"/>
              </w:rPr>
            </w:pPr>
            <w:r w:rsidRPr="00E002A5">
              <w:rPr>
                <w:rFonts w:ascii="Gadugi" w:hAnsi="Gadugi"/>
                <w:sz w:val="20"/>
                <w:szCs w:val="20"/>
              </w:rPr>
              <w:t>A good standard of general education.</w:t>
            </w:r>
          </w:p>
        </w:tc>
        <w:tc>
          <w:tcPr>
            <w:tcW w:w="1134" w:type="dxa"/>
          </w:tcPr>
          <w:p w14:paraId="767FE513" w14:textId="77777777" w:rsidR="001571F0" w:rsidRPr="00E002A5" w:rsidRDefault="001571F0" w:rsidP="0071262C">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2384089C" w14:textId="77777777" w:rsidR="001571F0" w:rsidRPr="00E002A5" w:rsidRDefault="001571F0" w:rsidP="0071262C">
            <w:pPr>
              <w:pStyle w:val="NoSpacing"/>
              <w:ind w:right="31"/>
              <w:jc w:val="center"/>
              <w:rPr>
                <w:rFonts w:ascii="Gadugi" w:hAnsi="Gadugi"/>
                <w:color w:val="404040" w:themeColor="text1" w:themeTint="BF"/>
                <w:sz w:val="20"/>
                <w:szCs w:val="20"/>
              </w:rPr>
            </w:pPr>
          </w:p>
        </w:tc>
      </w:tr>
      <w:tr w:rsidR="001571F0" w:rsidRPr="0056358A" w14:paraId="4E02C13E" w14:textId="77777777" w:rsidTr="0071262C">
        <w:tc>
          <w:tcPr>
            <w:tcW w:w="8222" w:type="dxa"/>
          </w:tcPr>
          <w:p w14:paraId="279E0522" w14:textId="77777777" w:rsidR="001571F0" w:rsidRPr="00E002A5" w:rsidRDefault="001571F0" w:rsidP="0071262C">
            <w:pPr>
              <w:pStyle w:val="NoSpacing"/>
              <w:ind w:right="32"/>
              <w:rPr>
                <w:rFonts w:ascii="Gadugi" w:hAnsi="Gadugi"/>
                <w:color w:val="404040" w:themeColor="text1" w:themeTint="BF"/>
                <w:sz w:val="20"/>
                <w:szCs w:val="20"/>
              </w:rPr>
            </w:pPr>
            <w:r w:rsidRPr="00E002A5">
              <w:rPr>
                <w:rFonts w:ascii="Gadugi" w:hAnsi="Gadugi"/>
                <w:sz w:val="20"/>
                <w:szCs w:val="20"/>
              </w:rPr>
              <w:t>Well-developed Maths and English skills (by qualification or experience).</w:t>
            </w:r>
          </w:p>
        </w:tc>
        <w:tc>
          <w:tcPr>
            <w:tcW w:w="1134" w:type="dxa"/>
          </w:tcPr>
          <w:p w14:paraId="7437ABF6" w14:textId="77777777" w:rsidR="001571F0" w:rsidRPr="00E002A5" w:rsidRDefault="001571F0" w:rsidP="0071262C">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16CCE891" w14:textId="77777777" w:rsidR="001571F0" w:rsidRPr="00E002A5" w:rsidRDefault="001571F0" w:rsidP="0071262C">
            <w:pPr>
              <w:pStyle w:val="NoSpacing"/>
              <w:ind w:right="31"/>
              <w:jc w:val="center"/>
              <w:rPr>
                <w:rFonts w:ascii="Gadugi" w:hAnsi="Gadugi"/>
                <w:color w:val="404040" w:themeColor="text1" w:themeTint="BF"/>
                <w:sz w:val="20"/>
                <w:szCs w:val="20"/>
              </w:rPr>
            </w:pPr>
          </w:p>
        </w:tc>
      </w:tr>
      <w:tr w:rsidR="00F421C8" w:rsidRPr="0056358A" w14:paraId="7040A380" w14:textId="77777777" w:rsidTr="0071262C">
        <w:tc>
          <w:tcPr>
            <w:tcW w:w="8222" w:type="dxa"/>
          </w:tcPr>
          <w:p w14:paraId="2E866EFE" w14:textId="1A0F111A" w:rsidR="00F421C8" w:rsidRPr="00E002A5" w:rsidRDefault="00F421C8" w:rsidP="0071262C">
            <w:pPr>
              <w:pStyle w:val="NoSpacing"/>
              <w:ind w:right="32"/>
              <w:rPr>
                <w:rFonts w:ascii="Gadugi" w:hAnsi="Gadugi"/>
                <w:sz w:val="20"/>
                <w:szCs w:val="20"/>
              </w:rPr>
            </w:pPr>
            <w:r>
              <w:rPr>
                <w:rFonts w:ascii="Gadugi" w:hAnsi="Gadugi"/>
                <w:sz w:val="20"/>
                <w:szCs w:val="20"/>
              </w:rPr>
              <w:t>Strong literacy skills/qualifications</w:t>
            </w:r>
          </w:p>
        </w:tc>
        <w:tc>
          <w:tcPr>
            <w:tcW w:w="1134" w:type="dxa"/>
          </w:tcPr>
          <w:p w14:paraId="765CC429" w14:textId="2B429F3E" w:rsidR="00F421C8" w:rsidRPr="00E002A5" w:rsidRDefault="00F421C8" w:rsidP="0071262C">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5FDE5A72" w14:textId="77777777" w:rsidR="00F421C8" w:rsidRPr="00E002A5" w:rsidRDefault="00F421C8" w:rsidP="0071262C">
            <w:pPr>
              <w:pStyle w:val="NoSpacing"/>
              <w:ind w:right="31"/>
              <w:jc w:val="center"/>
              <w:rPr>
                <w:rFonts w:ascii="Gadugi" w:hAnsi="Gadugi"/>
                <w:sz w:val="20"/>
                <w:szCs w:val="20"/>
              </w:rPr>
            </w:pPr>
          </w:p>
        </w:tc>
      </w:tr>
      <w:tr w:rsidR="00F421C8" w:rsidRPr="0056358A" w14:paraId="05C32EC1" w14:textId="77777777" w:rsidTr="0071262C">
        <w:tc>
          <w:tcPr>
            <w:tcW w:w="8222" w:type="dxa"/>
          </w:tcPr>
          <w:p w14:paraId="4B968D3F" w14:textId="38CFD371" w:rsidR="00F421C8" w:rsidRPr="00E002A5" w:rsidRDefault="00F421C8" w:rsidP="00F421C8">
            <w:pPr>
              <w:pStyle w:val="NoSpacing"/>
              <w:ind w:right="32"/>
              <w:rPr>
                <w:rFonts w:ascii="Gadugi" w:hAnsi="Gadugi"/>
                <w:sz w:val="20"/>
                <w:szCs w:val="20"/>
              </w:rPr>
            </w:pPr>
            <w:r w:rsidRPr="00B43201">
              <w:rPr>
                <w:rFonts w:ascii="Gadugi" w:hAnsi="Gadugi"/>
                <w:sz w:val="20"/>
                <w:szCs w:val="20"/>
              </w:rPr>
              <w:t>Good ICT skills for word processing, use of learning software and accessing online resources.</w:t>
            </w:r>
          </w:p>
        </w:tc>
        <w:tc>
          <w:tcPr>
            <w:tcW w:w="1134" w:type="dxa"/>
          </w:tcPr>
          <w:p w14:paraId="69B59914" w14:textId="17EF7450" w:rsidR="00F421C8" w:rsidRPr="00E002A5" w:rsidRDefault="00F421C8" w:rsidP="00F421C8">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76BE8362" w14:textId="77777777" w:rsidR="00F421C8" w:rsidRPr="00E002A5" w:rsidRDefault="00F421C8" w:rsidP="00F421C8">
            <w:pPr>
              <w:pStyle w:val="NoSpacing"/>
              <w:ind w:right="31"/>
              <w:jc w:val="center"/>
              <w:rPr>
                <w:rFonts w:ascii="Gadugi" w:hAnsi="Gadugi"/>
                <w:sz w:val="20"/>
                <w:szCs w:val="20"/>
              </w:rPr>
            </w:pPr>
          </w:p>
        </w:tc>
      </w:tr>
      <w:tr w:rsidR="00F421C8" w:rsidRPr="0056358A" w14:paraId="72B66E75" w14:textId="77777777" w:rsidTr="0071262C">
        <w:tc>
          <w:tcPr>
            <w:tcW w:w="8222" w:type="dxa"/>
          </w:tcPr>
          <w:p w14:paraId="224FDAA7" w14:textId="584DE7DE" w:rsidR="00F421C8" w:rsidRPr="00E002A5" w:rsidRDefault="00F421C8" w:rsidP="00F421C8">
            <w:pPr>
              <w:pStyle w:val="NoSpacing"/>
              <w:ind w:right="32"/>
              <w:rPr>
                <w:rFonts w:ascii="Gadugi" w:hAnsi="Gadugi"/>
                <w:sz w:val="20"/>
                <w:szCs w:val="20"/>
              </w:rPr>
            </w:pPr>
            <w:r w:rsidRPr="00B43201">
              <w:rPr>
                <w:rFonts w:ascii="Gadugi" w:hAnsi="Gadugi"/>
                <w:sz w:val="20"/>
                <w:szCs w:val="20"/>
              </w:rPr>
              <w:t>Willingness to undertake additional qualifications and training relevant to the role.</w:t>
            </w:r>
          </w:p>
        </w:tc>
        <w:tc>
          <w:tcPr>
            <w:tcW w:w="1134" w:type="dxa"/>
          </w:tcPr>
          <w:p w14:paraId="6C83F4AF" w14:textId="3FC52270" w:rsidR="00F421C8" w:rsidRPr="00E002A5" w:rsidRDefault="00F421C8" w:rsidP="00F421C8">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1D4ECA5F" w14:textId="77777777" w:rsidR="00F421C8" w:rsidRPr="00E002A5" w:rsidRDefault="00F421C8" w:rsidP="00F421C8">
            <w:pPr>
              <w:pStyle w:val="NoSpacing"/>
              <w:ind w:right="31"/>
              <w:jc w:val="center"/>
              <w:rPr>
                <w:rFonts w:ascii="Gadugi" w:hAnsi="Gadugi"/>
                <w:sz w:val="20"/>
                <w:szCs w:val="20"/>
              </w:rPr>
            </w:pPr>
          </w:p>
        </w:tc>
      </w:tr>
      <w:tr w:rsidR="00114672" w:rsidRPr="0056358A" w14:paraId="78A83DE9" w14:textId="77777777" w:rsidTr="0071262C">
        <w:tc>
          <w:tcPr>
            <w:tcW w:w="8222" w:type="dxa"/>
          </w:tcPr>
          <w:p w14:paraId="611427D0" w14:textId="23CB67AB" w:rsidR="00114672" w:rsidRPr="00E002A5" w:rsidRDefault="00114672" w:rsidP="00114672">
            <w:pPr>
              <w:pStyle w:val="NoSpacing"/>
              <w:ind w:right="32"/>
              <w:rPr>
                <w:rFonts w:ascii="Gadugi" w:hAnsi="Gadugi"/>
                <w:sz w:val="20"/>
                <w:szCs w:val="20"/>
              </w:rPr>
            </w:pPr>
            <w:r w:rsidRPr="00B43201">
              <w:rPr>
                <w:rFonts w:ascii="Gadugi" w:hAnsi="Gadugi"/>
                <w:sz w:val="20"/>
                <w:szCs w:val="20"/>
              </w:rPr>
              <w:t>Good Honours degree or other higher education qualification.</w:t>
            </w:r>
          </w:p>
        </w:tc>
        <w:tc>
          <w:tcPr>
            <w:tcW w:w="1134" w:type="dxa"/>
          </w:tcPr>
          <w:p w14:paraId="5D484588"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38A04C9F" w14:textId="4D54D6F3" w:rsidR="00114672" w:rsidRPr="00E002A5" w:rsidRDefault="00114672" w:rsidP="00114672">
            <w:pPr>
              <w:pStyle w:val="NoSpacing"/>
              <w:ind w:right="31"/>
              <w:jc w:val="center"/>
              <w:rPr>
                <w:rFonts w:ascii="Gadugi" w:hAnsi="Gadugi"/>
                <w:sz w:val="20"/>
                <w:szCs w:val="20"/>
              </w:rPr>
            </w:pPr>
            <w:r w:rsidRPr="00B43201">
              <w:rPr>
                <w:rFonts w:ascii="Gadugi" w:hAnsi="Gadugi"/>
                <w:sz w:val="20"/>
                <w:szCs w:val="20"/>
              </w:rPr>
              <w:sym w:font="Wingdings" w:char="F0FC"/>
            </w:r>
          </w:p>
        </w:tc>
      </w:tr>
      <w:tr w:rsidR="00114672" w:rsidRPr="0056358A" w14:paraId="16CAB4A5" w14:textId="77777777" w:rsidTr="0071262C">
        <w:tc>
          <w:tcPr>
            <w:tcW w:w="8222" w:type="dxa"/>
          </w:tcPr>
          <w:p w14:paraId="0896AC39" w14:textId="4AC6FB39" w:rsidR="00114672" w:rsidRPr="00E002A5" w:rsidRDefault="00114672" w:rsidP="00114672">
            <w:pPr>
              <w:pStyle w:val="NoSpacing"/>
              <w:ind w:right="32"/>
              <w:rPr>
                <w:rFonts w:ascii="Gadugi" w:hAnsi="Gadugi"/>
                <w:sz w:val="20"/>
                <w:szCs w:val="20"/>
              </w:rPr>
            </w:pPr>
            <w:r w:rsidRPr="00B43201">
              <w:rPr>
                <w:rFonts w:ascii="Gadugi" w:hAnsi="Gadugi"/>
                <w:sz w:val="20"/>
                <w:szCs w:val="20"/>
              </w:rPr>
              <w:t>Qualified Teacher Status or HLTA status.</w:t>
            </w:r>
          </w:p>
        </w:tc>
        <w:tc>
          <w:tcPr>
            <w:tcW w:w="1134" w:type="dxa"/>
          </w:tcPr>
          <w:p w14:paraId="1759AB33"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6609889C" w14:textId="4EA09678" w:rsidR="00114672" w:rsidRPr="00E002A5" w:rsidRDefault="00114672" w:rsidP="00114672">
            <w:pPr>
              <w:pStyle w:val="NoSpacing"/>
              <w:ind w:right="31"/>
              <w:jc w:val="center"/>
              <w:rPr>
                <w:rFonts w:ascii="Gadugi" w:hAnsi="Gadugi"/>
                <w:sz w:val="20"/>
                <w:szCs w:val="20"/>
              </w:rPr>
            </w:pPr>
            <w:r w:rsidRPr="00B43201">
              <w:rPr>
                <w:rFonts w:ascii="Gadugi" w:hAnsi="Gadugi"/>
                <w:sz w:val="20"/>
                <w:szCs w:val="20"/>
              </w:rPr>
              <w:sym w:font="Wingdings" w:char="F0FC"/>
            </w:r>
          </w:p>
        </w:tc>
      </w:tr>
      <w:tr w:rsidR="00114672" w:rsidRPr="0056358A" w14:paraId="36526294" w14:textId="77777777" w:rsidTr="0071262C">
        <w:tc>
          <w:tcPr>
            <w:tcW w:w="8222" w:type="dxa"/>
          </w:tcPr>
          <w:p w14:paraId="4540013F" w14:textId="01B94E7E" w:rsidR="00114672" w:rsidRPr="00E002A5" w:rsidRDefault="00114672" w:rsidP="00114672">
            <w:pPr>
              <w:pStyle w:val="NoSpacing"/>
              <w:ind w:right="32"/>
              <w:rPr>
                <w:rFonts w:ascii="Gadugi" w:hAnsi="Gadugi"/>
                <w:sz w:val="20"/>
                <w:szCs w:val="20"/>
              </w:rPr>
            </w:pPr>
            <w:r w:rsidRPr="00B43201">
              <w:rPr>
                <w:rFonts w:ascii="Gadugi" w:hAnsi="Gadugi"/>
                <w:sz w:val="20"/>
                <w:szCs w:val="20"/>
              </w:rPr>
              <w:t>Interest in training to become a qualified teacher (PGCE, ITT progression)</w:t>
            </w:r>
          </w:p>
        </w:tc>
        <w:tc>
          <w:tcPr>
            <w:tcW w:w="1134" w:type="dxa"/>
          </w:tcPr>
          <w:p w14:paraId="437C9990"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1E1C14B0" w14:textId="3D04E388" w:rsidR="00114672" w:rsidRPr="00E002A5" w:rsidRDefault="00114672" w:rsidP="00114672">
            <w:pPr>
              <w:pStyle w:val="NoSpacing"/>
              <w:ind w:right="31"/>
              <w:jc w:val="center"/>
              <w:rPr>
                <w:rFonts w:ascii="Gadugi" w:hAnsi="Gadugi"/>
                <w:sz w:val="20"/>
                <w:szCs w:val="20"/>
              </w:rPr>
            </w:pPr>
            <w:r w:rsidRPr="00B43201">
              <w:rPr>
                <w:rFonts w:ascii="Gadugi" w:hAnsi="Gadugi"/>
                <w:sz w:val="20"/>
                <w:szCs w:val="20"/>
              </w:rPr>
              <w:sym w:font="Wingdings" w:char="F0FC"/>
            </w:r>
          </w:p>
        </w:tc>
      </w:tr>
      <w:tr w:rsidR="00114672" w:rsidRPr="0056358A" w14:paraId="3D313827" w14:textId="77777777" w:rsidTr="0071262C">
        <w:tc>
          <w:tcPr>
            <w:tcW w:w="8222" w:type="dxa"/>
          </w:tcPr>
          <w:p w14:paraId="5ABC34B3"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sz w:val="20"/>
                <w:szCs w:val="20"/>
              </w:rPr>
              <w:t>Other relevant qualifications.</w:t>
            </w:r>
          </w:p>
        </w:tc>
        <w:tc>
          <w:tcPr>
            <w:tcW w:w="1134" w:type="dxa"/>
          </w:tcPr>
          <w:p w14:paraId="013E9451"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58CCA05F" w14:textId="77777777" w:rsidR="00114672" w:rsidRPr="00E002A5" w:rsidRDefault="00114672" w:rsidP="00114672">
            <w:pPr>
              <w:pStyle w:val="NoSpacing"/>
              <w:ind w:right="31"/>
              <w:jc w:val="center"/>
              <w:rPr>
                <w:rFonts w:ascii="Gadugi" w:hAnsi="Gadugi"/>
                <w:color w:val="404040" w:themeColor="text1" w:themeTint="BF"/>
                <w:sz w:val="20"/>
                <w:szCs w:val="20"/>
              </w:rPr>
            </w:pPr>
            <w:r w:rsidRPr="00E002A5">
              <w:rPr>
                <w:rFonts w:ascii="Gadugi" w:hAnsi="Gadugi"/>
                <w:sz w:val="20"/>
                <w:szCs w:val="20"/>
              </w:rPr>
              <w:sym w:font="Wingdings" w:char="F0FC"/>
            </w:r>
          </w:p>
        </w:tc>
      </w:tr>
      <w:tr w:rsidR="00114672" w:rsidRPr="0056358A" w14:paraId="6250040D" w14:textId="77777777" w:rsidTr="0071262C">
        <w:tc>
          <w:tcPr>
            <w:tcW w:w="8222" w:type="dxa"/>
          </w:tcPr>
          <w:p w14:paraId="2443F4BB"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sz w:val="20"/>
                <w:szCs w:val="20"/>
              </w:rPr>
              <w:t>Evidence of other types of relevant CPD.</w:t>
            </w:r>
          </w:p>
        </w:tc>
        <w:tc>
          <w:tcPr>
            <w:tcW w:w="1134" w:type="dxa"/>
          </w:tcPr>
          <w:p w14:paraId="5E106520"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3604697F" w14:textId="77777777" w:rsidR="00114672" w:rsidRPr="00E002A5" w:rsidRDefault="00114672" w:rsidP="00114672">
            <w:pPr>
              <w:pStyle w:val="NoSpacing"/>
              <w:ind w:right="31"/>
              <w:jc w:val="center"/>
              <w:rPr>
                <w:rFonts w:ascii="Gadugi" w:hAnsi="Gadugi"/>
                <w:color w:val="404040" w:themeColor="text1" w:themeTint="BF"/>
                <w:sz w:val="20"/>
                <w:szCs w:val="20"/>
              </w:rPr>
            </w:pPr>
            <w:r w:rsidRPr="00E002A5">
              <w:rPr>
                <w:rFonts w:ascii="Gadugi" w:hAnsi="Gadugi"/>
                <w:sz w:val="20"/>
                <w:szCs w:val="20"/>
              </w:rPr>
              <w:sym w:font="Wingdings" w:char="F0FC"/>
            </w:r>
          </w:p>
        </w:tc>
      </w:tr>
      <w:tr w:rsidR="00114672" w:rsidRPr="0056358A" w14:paraId="6037C768" w14:textId="77777777" w:rsidTr="0071262C">
        <w:tc>
          <w:tcPr>
            <w:tcW w:w="8222" w:type="dxa"/>
          </w:tcPr>
          <w:p w14:paraId="32B85B89"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cs="Arial"/>
                <w:sz w:val="20"/>
                <w:szCs w:val="20"/>
              </w:rPr>
              <w:t>A first aid qualification.</w:t>
            </w:r>
          </w:p>
        </w:tc>
        <w:tc>
          <w:tcPr>
            <w:tcW w:w="1134" w:type="dxa"/>
          </w:tcPr>
          <w:p w14:paraId="659C776D"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3E9E7693" w14:textId="77777777" w:rsidR="00114672" w:rsidRPr="00E002A5" w:rsidRDefault="00114672" w:rsidP="00114672">
            <w:pPr>
              <w:pStyle w:val="NoSpacing"/>
              <w:ind w:right="31"/>
              <w:jc w:val="center"/>
              <w:rPr>
                <w:rFonts w:ascii="Gadugi" w:hAnsi="Gadugi"/>
                <w:color w:val="404040" w:themeColor="text1" w:themeTint="BF"/>
                <w:sz w:val="20"/>
                <w:szCs w:val="20"/>
              </w:rPr>
            </w:pPr>
            <w:r w:rsidRPr="00E002A5">
              <w:rPr>
                <w:rFonts w:ascii="Gadugi" w:hAnsi="Gadugi"/>
                <w:sz w:val="20"/>
                <w:szCs w:val="20"/>
              </w:rPr>
              <w:sym w:font="Wingdings" w:char="F0FC"/>
            </w:r>
          </w:p>
        </w:tc>
      </w:tr>
      <w:tr w:rsidR="00114672" w:rsidRPr="0056358A" w14:paraId="2184A682" w14:textId="77777777" w:rsidTr="0071262C">
        <w:tc>
          <w:tcPr>
            <w:tcW w:w="8222" w:type="dxa"/>
          </w:tcPr>
          <w:p w14:paraId="4E6AC10D" w14:textId="40AAB9D6" w:rsidR="00114672" w:rsidRPr="00E002A5" w:rsidRDefault="00114672" w:rsidP="00114672">
            <w:pPr>
              <w:pStyle w:val="NoSpacing"/>
              <w:ind w:right="32"/>
              <w:rPr>
                <w:rFonts w:ascii="Gadugi" w:hAnsi="Gadugi" w:cs="Arial"/>
                <w:sz w:val="20"/>
                <w:szCs w:val="20"/>
              </w:rPr>
            </w:pPr>
            <w:r w:rsidRPr="00B43201">
              <w:rPr>
                <w:rFonts w:ascii="Gadugi" w:hAnsi="Gadugi" w:cs="Arial"/>
                <w:sz w:val="20"/>
                <w:szCs w:val="20"/>
              </w:rPr>
              <w:t>Experience and/or awareness of SIMS and other school information management systems.</w:t>
            </w:r>
          </w:p>
        </w:tc>
        <w:tc>
          <w:tcPr>
            <w:tcW w:w="1134" w:type="dxa"/>
          </w:tcPr>
          <w:p w14:paraId="707CFE77"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063B06E8" w14:textId="70A8156A" w:rsidR="00114672" w:rsidRPr="00E002A5" w:rsidRDefault="00114672" w:rsidP="00114672">
            <w:pPr>
              <w:pStyle w:val="NoSpacing"/>
              <w:ind w:right="31"/>
              <w:jc w:val="center"/>
              <w:rPr>
                <w:rFonts w:ascii="Gadugi" w:hAnsi="Gadugi"/>
                <w:sz w:val="20"/>
                <w:szCs w:val="20"/>
              </w:rPr>
            </w:pPr>
            <w:r w:rsidRPr="00B43201">
              <w:rPr>
                <w:rFonts w:ascii="Gadugi" w:hAnsi="Gadugi"/>
                <w:sz w:val="20"/>
                <w:szCs w:val="20"/>
              </w:rPr>
              <w:sym w:font="Wingdings" w:char="F0FC"/>
            </w:r>
          </w:p>
        </w:tc>
      </w:tr>
      <w:tr w:rsidR="00114672" w:rsidRPr="0056358A" w14:paraId="49EB7734" w14:textId="77777777" w:rsidTr="0071262C">
        <w:tc>
          <w:tcPr>
            <w:tcW w:w="8222" w:type="dxa"/>
          </w:tcPr>
          <w:p w14:paraId="3C5A7EA0" w14:textId="7B4A7911" w:rsidR="00114672" w:rsidRPr="00E002A5" w:rsidRDefault="00114672" w:rsidP="00114672">
            <w:pPr>
              <w:pStyle w:val="NoSpacing"/>
              <w:ind w:right="32"/>
              <w:rPr>
                <w:rFonts w:ascii="Gadugi" w:hAnsi="Gadugi" w:cs="Arial"/>
                <w:sz w:val="20"/>
                <w:szCs w:val="20"/>
              </w:rPr>
            </w:pPr>
            <w:r w:rsidRPr="00B43201">
              <w:rPr>
                <w:rFonts w:ascii="Gadugi" w:hAnsi="Gadugi" w:cs="Arial"/>
                <w:sz w:val="20"/>
                <w:szCs w:val="20"/>
              </w:rPr>
              <w:t>Willingness to attend additional training courses relevant to the role.</w:t>
            </w:r>
          </w:p>
        </w:tc>
        <w:tc>
          <w:tcPr>
            <w:tcW w:w="1134" w:type="dxa"/>
          </w:tcPr>
          <w:p w14:paraId="76B89192"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21B578E4" w14:textId="7313813A" w:rsidR="00114672" w:rsidRPr="00E002A5" w:rsidRDefault="00114672" w:rsidP="00114672">
            <w:pPr>
              <w:pStyle w:val="NoSpacing"/>
              <w:ind w:right="31"/>
              <w:jc w:val="center"/>
              <w:rPr>
                <w:rFonts w:ascii="Gadugi" w:hAnsi="Gadugi"/>
                <w:sz w:val="20"/>
                <w:szCs w:val="20"/>
              </w:rPr>
            </w:pPr>
            <w:r w:rsidRPr="00B43201">
              <w:rPr>
                <w:rFonts w:ascii="Gadugi" w:hAnsi="Gadugi"/>
                <w:sz w:val="20"/>
                <w:szCs w:val="20"/>
              </w:rPr>
              <w:sym w:font="Wingdings" w:char="F0FC"/>
            </w:r>
          </w:p>
        </w:tc>
      </w:tr>
      <w:tr w:rsidR="00114672" w:rsidRPr="005B4497" w14:paraId="45051589" w14:textId="77777777" w:rsidTr="0071262C">
        <w:tc>
          <w:tcPr>
            <w:tcW w:w="8222" w:type="dxa"/>
            <w:tcBorders>
              <w:right w:val="nil"/>
            </w:tcBorders>
            <w:shd w:val="clear" w:color="auto" w:fill="002060"/>
          </w:tcPr>
          <w:p w14:paraId="56E9D119" w14:textId="77777777" w:rsidR="00114672" w:rsidRPr="005B4497" w:rsidRDefault="00114672" w:rsidP="00114672">
            <w:pPr>
              <w:pStyle w:val="NoSpacing"/>
              <w:ind w:right="32"/>
              <w:rPr>
                <w:rFonts w:ascii="Gadugi" w:hAnsi="Gadugi"/>
                <w:b/>
                <w:color w:val="FFFFFF" w:themeColor="background1"/>
                <w:sz w:val="20"/>
                <w:szCs w:val="20"/>
              </w:rPr>
            </w:pPr>
            <w:r w:rsidRPr="005B4497">
              <w:rPr>
                <w:rFonts w:ascii="Gadugi" w:hAnsi="Gadugi"/>
                <w:b/>
                <w:color w:val="FFFFFF" w:themeColor="background1"/>
                <w:sz w:val="20"/>
                <w:szCs w:val="20"/>
              </w:rPr>
              <w:t>Experience/Skills</w:t>
            </w:r>
          </w:p>
        </w:tc>
        <w:tc>
          <w:tcPr>
            <w:tcW w:w="1134" w:type="dxa"/>
            <w:tcBorders>
              <w:left w:val="nil"/>
              <w:right w:val="nil"/>
            </w:tcBorders>
            <w:shd w:val="clear" w:color="auto" w:fill="002060"/>
          </w:tcPr>
          <w:p w14:paraId="630790A2" w14:textId="77777777" w:rsidR="00114672" w:rsidRPr="005B4497" w:rsidRDefault="00114672" w:rsidP="00114672">
            <w:pPr>
              <w:pStyle w:val="NoSpacing"/>
              <w:ind w:right="-115"/>
              <w:jc w:val="center"/>
              <w:rPr>
                <w:rFonts w:ascii="Gadugi" w:hAnsi="Gadugi"/>
                <w:color w:val="FFFFFF" w:themeColor="background1"/>
                <w:sz w:val="20"/>
                <w:szCs w:val="20"/>
              </w:rPr>
            </w:pPr>
          </w:p>
        </w:tc>
        <w:tc>
          <w:tcPr>
            <w:tcW w:w="1134" w:type="dxa"/>
            <w:tcBorders>
              <w:left w:val="nil"/>
            </w:tcBorders>
            <w:shd w:val="clear" w:color="auto" w:fill="002060"/>
          </w:tcPr>
          <w:p w14:paraId="34448DEA" w14:textId="77777777" w:rsidR="00114672" w:rsidRPr="005B4497" w:rsidRDefault="00114672" w:rsidP="00114672">
            <w:pPr>
              <w:pStyle w:val="NoSpacing"/>
              <w:ind w:right="31"/>
              <w:jc w:val="center"/>
              <w:rPr>
                <w:rFonts w:ascii="Gadugi" w:hAnsi="Gadugi"/>
                <w:color w:val="FFFFFF" w:themeColor="background1"/>
                <w:sz w:val="20"/>
                <w:szCs w:val="20"/>
              </w:rPr>
            </w:pPr>
          </w:p>
        </w:tc>
      </w:tr>
      <w:tr w:rsidR="00114672" w:rsidRPr="0056358A" w14:paraId="5897F21F" w14:textId="77777777" w:rsidTr="0071262C">
        <w:tc>
          <w:tcPr>
            <w:tcW w:w="8222" w:type="dxa"/>
          </w:tcPr>
          <w:p w14:paraId="6F180634"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sz w:val="20"/>
                <w:szCs w:val="20"/>
              </w:rPr>
              <w:t>A successful record of employment.</w:t>
            </w:r>
          </w:p>
        </w:tc>
        <w:tc>
          <w:tcPr>
            <w:tcW w:w="1134" w:type="dxa"/>
          </w:tcPr>
          <w:p w14:paraId="07B2E624" w14:textId="77777777" w:rsidR="00114672" w:rsidRPr="00E002A5" w:rsidRDefault="00114672" w:rsidP="00114672">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7533A042" w14:textId="77777777" w:rsidR="00114672" w:rsidRPr="00E002A5" w:rsidRDefault="00114672" w:rsidP="00114672">
            <w:pPr>
              <w:pStyle w:val="NoSpacing"/>
              <w:ind w:right="31"/>
              <w:jc w:val="center"/>
              <w:rPr>
                <w:rFonts w:ascii="Gadugi" w:hAnsi="Gadugi"/>
                <w:color w:val="404040" w:themeColor="text1" w:themeTint="BF"/>
                <w:sz w:val="20"/>
                <w:szCs w:val="20"/>
              </w:rPr>
            </w:pPr>
          </w:p>
        </w:tc>
      </w:tr>
      <w:tr w:rsidR="00114672" w:rsidRPr="0056358A" w14:paraId="540C1ABB" w14:textId="77777777" w:rsidTr="0071262C">
        <w:tc>
          <w:tcPr>
            <w:tcW w:w="8222" w:type="dxa"/>
          </w:tcPr>
          <w:p w14:paraId="583069B3" w14:textId="1F4F48F8"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sz w:val="20"/>
                <w:szCs w:val="20"/>
              </w:rPr>
              <w:t xml:space="preserve">Experience of </w:t>
            </w:r>
            <w:r>
              <w:rPr>
                <w:rFonts w:ascii="Gadugi" w:hAnsi="Gadugi"/>
                <w:sz w:val="20"/>
                <w:szCs w:val="20"/>
              </w:rPr>
              <w:t>supervising and supporting</w:t>
            </w:r>
            <w:r w:rsidRPr="00E002A5">
              <w:rPr>
                <w:rFonts w:ascii="Gadugi" w:hAnsi="Gadugi"/>
                <w:sz w:val="20"/>
                <w:szCs w:val="20"/>
              </w:rPr>
              <w:t xml:space="preserve"> young people in a school or a college.</w:t>
            </w:r>
          </w:p>
        </w:tc>
        <w:tc>
          <w:tcPr>
            <w:tcW w:w="1134" w:type="dxa"/>
          </w:tcPr>
          <w:p w14:paraId="5453DB15" w14:textId="77777777" w:rsidR="00114672" w:rsidRPr="00E002A5" w:rsidRDefault="00114672" w:rsidP="00114672">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3008936A" w14:textId="77777777" w:rsidR="00114672" w:rsidRPr="00E002A5" w:rsidRDefault="00114672" w:rsidP="00114672">
            <w:pPr>
              <w:pStyle w:val="NoSpacing"/>
              <w:ind w:right="31"/>
              <w:jc w:val="center"/>
              <w:rPr>
                <w:rFonts w:ascii="Gadugi" w:hAnsi="Gadugi"/>
                <w:color w:val="404040" w:themeColor="text1" w:themeTint="BF"/>
                <w:sz w:val="20"/>
                <w:szCs w:val="20"/>
              </w:rPr>
            </w:pPr>
          </w:p>
        </w:tc>
      </w:tr>
      <w:tr w:rsidR="00114672" w:rsidRPr="0056358A" w14:paraId="15DAF9AB" w14:textId="77777777" w:rsidTr="0071262C">
        <w:tc>
          <w:tcPr>
            <w:tcW w:w="8222" w:type="dxa"/>
          </w:tcPr>
          <w:p w14:paraId="6F6A4DE0"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sz w:val="20"/>
                <w:szCs w:val="20"/>
              </w:rPr>
              <w:t>Classroom experience at primary and/or secondary school level.</w:t>
            </w:r>
          </w:p>
        </w:tc>
        <w:tc>
          <w:tcPr>
            <w:tcW w:w="1134" w:type="dxa"/>
          </w:tcPr>
          <w:p w14:paraId="5C3A7153" w14:textId="77777777" w:rsidR="00114672" w:rsidRPr="00E002A5" w:rsidRDefault="00114672" w:rsidP="00114672">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491A6D2B" w14:textId="77777777" w:rsidR="00114672" w:rsidRPr="00E002A5" w:rsidRDefault="00114672" w:rsidP="00114672">
            <w:pPr>
              <w:pStyle w:val="NoSpacing"/>
              <w:ind w:right="31"/>
              <w:jc w:val="center"/>
              <w:rPr>
                <w:rFonts w:ascii="Gadugi" w:hAnsi="Gadugi"/>
                <w:color w:val="404040" w:themeColor="text1" w:themeTint="BF"/>
                <w:sz w:val="20"/>
                <w:szCs w:val="20"/>
              </w:rPr>
            </w:pPr>
          </w:p>
        </w:tc>
      </w:tr>
      <w:tr w:rsidR="00114672" w:rsidRPr="0056358A" w14:paraId="7D333F00" w14:textId="77777777" w:rsidTr="0071262C">
        <w:tc>
          <w:tcPr>
            <w:tcW w:w="8222" w:type="dxa"/>
          </w:tcPr>
          <w:p w14:paraId="4E8776B0" w14:textId="3A2B8D1E" w:rsidR="00114672" w:rsidRPr="00E002A5" w:rsidRDefault="00114672" w:rsidP="00114672">
            <w:pPr>
              <w:pStyle w:val="NoSpacing"/>
              <w:ind w:right="32"/>
              <w:rPr>
                <w:rFonts w:ascii="Gadugi" w:hAnsi="Gadugi" w:cs="Arial"/>
                <w:sz w:val="20"/>
                <w:szCs w:val="20"/>
              </w:rPr>
            </w:pPr>
            <w:r w:rsidRPr="00B43201">
              <w:rPr>
                <w:rFonts w:ascii="Gadugi" w:hAnsi="Gadugi" w:cs="Arial"/>
                <w:sz w:val="20"/>
                <w:szCs w:val="20"/>
              </w:rPr>
              <w:t>Mentoring and/or academic coaching/tutoring/teaching of children.</w:t>
            </w:r>
          </w:p>
        </w:tc>
        <w:tc>
          <w:tcPr>
            <w:tcW w:w="1134" w:type="dxa"/>
          </w:tcPr>
          <w:p w14:paraId="3DE12590" w14:textId="33D1818E" w:rsidR="00114672" w:rsidRPr="00E002A5" w:rsidRDefault="00114672" w:rsidP="00114672">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016AE72C" w14:textId="77777777" w:rsidR="00114672" w:rsidRPr="00E002A5" w:rsidRDefault="00114672" w:rsidP="00114672">
            <w:pPr>
              <w:pStyle w:val="NoSpacing"/>
              <w:ind w:right="31"/>
              <w:jc w:val="center"/>
              <w:rPr>
                <w:rFonts w:ascii="Gadugi" w:hAnsi="Gadugi"/>
                <w:sz w:val="20"/>
                <w:szCs w:val="20"/>
              </w:rPr>
            </w:pPr>
          </w:p>
        </w:tc>
      </w:tr>
      <w:tr w:rsidR="00114672" w:rsidRPr="0056358A" w14:paraId="61A39870" w14:textId="77777777" w:rsidTr="0071262C">
        <w:tc>
          <w:tcPr>
            <w:tcW w:w="8222" w:type="dxa"/>
          </w:tcPr>
          <w:p w14:paraId="2E4037AC" w14:textId="0763ED45" w:rsidR="00114672" w:rsidRPr="00E002A5" w:rsidRDefault="00114672" w:rsidP="00114672">
            <w:pPr>
              <w:pStyle w:val="NoSpacing"/>
              <w:ind w:right="32"/>
              <w:rPr>
                <w:rFonts w:ascii="Gadugi" w:hAnsi="Gadugi" w:cs="Arial"/>
                <w:sz w:val="20"/>
                <w:szCs w:val="20"/>
              </w:rPr>
            </w:pPr>
            <w:r w:rsidRPr="00B43201">
              <w:rPr>
                <w:rFonts w:ascii="Gadugi" w:hAnsi="Gadugi" w:cs="Arial"/>
                <w:sz w:val="20"/>
                <w:szCs w:val="20"/>
              </w:rPr>
              <w:t>Supporting pupils who have specific needs/difficulties.</w:t>
            </w:r>
          </w:p>
        </w:tc>
        <w:tc>
          <w:tcPr>
            <w:tcW w:w="1134" w:type="dxa"/>
          </w:tcPr>
          <w:p w14:paraId="70A49181" w14:textId="1F922AE3" w:rsidR="00114672" w:rsidRPr="00E002A5" w:rsidRDefault="00114672" w:rsidP="00114672">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746F01C3" w14:textId="77777777" w:rsidR="00114672" w:rsidRPr="00E002A5" w:rsidRDefault="00114672" w:rsidP="00114672">
            <w:pPr>
              <w:pStyle w:val="NoSpacing"/>
              <w:ind w:right="31"/>
              <w:jc w:val="center"/>
              <w:rPr>
                <w:rFonts w:ascii="Gadugi" w:hAnsi="Gadugi"/>
                <w:sz w:val="20"/>
                <w:szCs w:val="20"/>
              </w:rPr>
            </w:pPr>
          </w:p>
        </w:tc>
      </w:tr>
      <w:tr w:rsidR="00114672" w:rsidRPr="0056358A" w14:paraId="65E4BA38" w14:textId="77777777" w:rsidTr="0071262C">
        <w:tc>
          <w:tcPr>
            <w:tcW w:w="8222" w:type="dxa"/>
          </w:tcPr>
          <w:p w14:paraId="07BC5340" w14:textId="4584107E" w:rsidR="00114672" w:rsidRPr="00E002A5" w:rsidRDefault="00114672" w:rsidP="00114672">
            <w:pPr>
              <w:pStyle w:val="NoSpacing"/>
              <w:ind w:right="32"/>
              <w:rPr>
                <w:rFonts w:ascii="Gadugi" w:hAnsi="Gadugi" w:cs="Arial"/>
                <w:sz w:val="20"/>
                <w:szCs w:val="20"/>
              </w:rPr>
            </w:pPr>
            <w:r w:rsidRPr="00B43201">
              <w:rPr>
                <w:rFonts w:ascii="Gadugi" w:hAnsi="Gadugi" w:cs="Arial"/>
                <w:sz w:val="20"/>
                <w:szCs w:val="20"/>
              </w:rPr>
              <w:t>Teaching/cover supervision/HLTA/ITT experience in a secondary environment.</w:t>
            </w:r>
          </w:p>
        </w:tc>
        <w:tc>
          <w:tcPr>
            <w:tcW w:w="1134" w:type="dxa"/>
          </w:tcPr>
          <w:p w14:paraId="5ED26C08"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49874812" w14:textId="76799D4B" w:rsidR="00114672" w:rsidRPr="00E002A5" w:rsidRDefault="00114672" w:rsidP="00114672">
            <w:pPr>
              <w:pStyle w:val="NoSpacing"/>
              <w:ind w:right="31"/>
              <w:jc w:val="center"/>
              <w:rPr>
                <w:rFonts w:ascii="Gadugi" w:hAnsi="Gadugi"/>
                <w:sz w:val="20"/>
                <w:szCs w:val="20"/>
              </w:rPr>
            </w:pPr>
            <w:r w:rsidRPr="00B43201">
              <w:rPr>
                <w:rFonts w:ascii="Gadugi" w:hAnsi="Gadugi"/>
                <w:sz w:val="20"/>
                <w:szCs w:val="20"/>
              </w:rPr>
              <w:sym w:font="Wingdings" w:char="F0FC"/>
            </w:r>
          </w:p>
        </w:tc>
      </w:tr>
      <w:tr w:rsidR="00114672" w:rsidRPr="0056358A" w14:paraId="37826276" w14:textId="77777777" w:rsidTr="0071262C">
        <w:tc>
          <w:tcPr>
            <w:tcW w:w="8222" w:type="dxa"/>
          </w:tcPr>
          <w:p w14:paraId="0CA8CFF1" w14:textId="382FD2C1"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cs="Arial"/>
                <w:sz w:val="20"/>
                <w:szCs w:val="20"/>
              </w:rPr>
              <w:t xml:space="preserve">Supporting </w:t>
            </w:r>
            <w:r>
              <w:rPr>
                <w:rFonts w:ascii="Gadugi" w:hAnsi="Gadugi" w:cs="Arial"/>
                <w:sz w:val="20"/>
                <w:szCs w:val="20"/>
              </w:rPr>
              <w:t xml:space="preserve">reading and </w:t>
            </w:r>
            <w:r w:rsidRPr="00E002A5">
              <w:rPr>
                <w:rFonts w:ascii="Gadugi" w:hAnsi="Gadugi" w:cs="Arial"/>
                <w:sz w:val="20"/>
                <w:szCs w:val="20"/>
              </w:rPr>
              <w:t>literacy across a range of subjects the curriculum and delivering interventions.</w:t>
            </w:r>
          </w:p>
        </w:tc>
        <w:tc>
          <w:tcPr>
            <w:tcW w:w="1134" w:type="dxa"/>
          </w:tcPr>
          <w:p w14:paraId="433E1A94"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408E8B4A" w14:textId="77777777" w:rsidR="00114672" w:rsidRPr="00E002A5" w:rsidRDefault="00114672" w:rsidP="00114672">
            <w:pPr>
              <w:pStyle w:val="NoSpacing"/>
              <w:ind w:right="31"/>
              <w:jc w:val="center"/>
              <w:rPr>
                <w:rFonts w:ascii="Gadugi" w:hAnsi="Gadugi"/>
                <w:color w:val="404040" w:themeColor="text1" w:themeTint="BF"/>
                <w:sz w:val="20"/>
                <w:szCs w:val="20"/>
              </w:rPr>
            </w:pPr>
            <w:r w:rsidRPr="00E002A5">
              <w:rPr>
                <w:rFonts w:ascii="Gadugi" w:hAnsi="Gadugi"/>
                <w:sz w:val="20"/>
                <w:szCs w:val="20"/>
              </w:rPr>
              <w:sym w:font="Wingdings" w:char="F0FC"/>
            </w:r>
          </w:p>
        </w:tc>
      </w:tr>
      <w:tr w:rsidR="00114672" w:rsidRPr="0056358A" w14:paraId="03300B80" w14:textId="77777777" w:rsidTr="0071262C">
        <w:tc>
          <w:tcPr>
            <w:tcW w:w="8222" w:type="dxa"/>
          </w:tcPr>
          <w:p w14:paraId="200814C6"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cs="Arial"/>
                <w:sz w:val="20"/>
                <w:szCs w:val="20"/>
              </w:rPr>
              <w:t>Participation in, and commitment to, extension and extra-curricular activities.</w:t>
            </w:r>
          </w:p>
        </w:tc>
        <w:tc>
          <w:tcPr>
            <w:tcW w:w="1134" w:type="dxa"/>
          </w:tcPr>
          <w:p w14:paraId="7111A37A"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4CB97E53" w14:textId="77777777" w:rsidR="00114672" w:rsidRPr="00E002A5" w:rsidRDefault="00114672" w:rsidP="00114672">
            <w:pPr>
              <w:pStyle w:val="NoSpacing"/>
              <w:ind w:right="31"/>
              <w:jc w:val="center"/>
              <w:rPr>
                <w:rFonts w:ascii="Gadugi" w:hAnsi="Gadugi"/>
                <w:color w:val="404040" w:themeColor="text1" w:themeTint="BF"/>
                <w:sz w:val="20"/>
                <w:szCs w:val="20"/>
              </w:rPr>
            </w:pPr>
            <w:r w:rsidRPr="00E002A5">
              <w:rPr>
                <w:rFonts w:ascii="Gadugi" w:hAnsi="Gadugi"/>
                <w:sz w:val="20"/>
                <w:szCs w:val="20"/>
              </w:rPr>
              <w:sym w:font="Wingdings" w:char="F0FC"/>
            </w:r>
          </w:p>
        </w:tc>
      </w:tr>
      <w:tr w:rsidR="00114672" w:rsidRPr="0056358A" w14:paraId="55808D39" w14:textId="77777777" w:rsidTr="0071262C">
        <w:tc>
          <w:tcPr>
            <w:tcW w:w="8222" w:type="dxa"/>
            <w:tcBorders>
              <w:bottom w:val="single" w:sz="4" w:space="0" w:color="auto"/>
            </w:tcBorders>
          </w:tcPr>
          <w:p w14:paraId="6535DCB4"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cs="Arial"/>
                <w:sz w:val="20"/>
                <w:szCs w:val="20"/>
              </w:rPr>
              <w:t>Mentoring either as a mentor or mentee.</w:t>
            </w:r>
          </w:p>
        </w:tc>
        <w:tc>
          <w:tcPr>
            <w:tcW w:w="1134" w:type="dxa"/>
            <w:tcBorders>
              <w:bottom w:val="single" w:sz="4" w:space="0" w:color="auto"/>
            </w:tcBorders>
          </w:tcPr>
          <w:p w14:paraId="5E60CFDD"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43134666" w14:textId="77777777" w:rsidR="00114672" w:rsidRPr="00E002A5" w:rsidRDefault="00114672" w:rsidP="00114672">
            <w:pPr>
              <w:pStyle w:val="NoSpacing"/>
              <w:ind w:right="31"/>
              <w:jc w:val="center"/>
              <w:rPr>
                <w:rFonts w:ascii="Gadugi" w:hAnsi="Gadugi"/>
                <w:color w:val="404040" w:themeColor="text1" w:themeTint="BF"/>
                <w:sz w:val="20"/>
                <w:szCs w:val="20"/>
              </w:rPr>
            </w:pPr>
            <w:r w:rsidRPr="00E002A5">
              <w:rPr>
                <w:rFonts w:ascii="Gadugi" w:hAnsi="Gadugi"/>
                <w:sz w:val="20"/>
                <w:szCs w:val="20"/>
              </w:rPr>
              <w:sym w:font="Wingdings" w:char="F0FC"/>
            </w:r>
          </w:p>
        </w:tc>
      </w:tr>
      <w:tr w:rsidR="00114672" w:rsidRPr="0056358A" w14:paraId="13DB2AA6" w14:textId="77777777" w:rsidTr="0071262C">
        <w:tc>
          <w:tcPr>
            <w:tcW w:w="8222" w:type="dxa"/>
            <w:tcBorders>
              <w:bottom w:val="single" w:sz="4" w:space="0" w:color="auto"/>
            </w:tcBorders>
          </w:tcPr>
          <w:p w14:paraId="34DD76BE"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cs="Arial"/>
                <w:sz w:val="20"/>
                <w:szCs w:val="20"/>
              </w:rPr>
              <w:t>Improving the practice of others.</w:t>
            </w:r>
          </w:p>
        </w:tc>
        <w:tc>
          <w:tcPr>
            <w:tcW w:w="1134" w:type="dxa"/>
            <w:tcBorders>
              <w:bottom w:val="single" w:sz="4" w:space="0" w:color="auto"/>
            </w:tcBorders>
          </w:tcPr>
          <w:p w14:paraId="2F2136DC" w14:textId="77777777" w:rsidR="00114672" w:rsidRPr="00E002A5" w:rsidRDefault="00114672" w:rsidP="00114672">
            <w:pPr>
              <w:pStyle w:val="NoSpacing"/>
              <w:ind w:right="-115"/>
              <w:jc w:val="center"/>
              <w:rPr>
                <w:rFonts w:ascii="Gadugi" w:hAnsi="Gadugi"/>
                <w:color w:val="404040" w:themeColor="text1" w:themeTint="BF"/>
                <w:sz w:val="20"/>
                <w:szCs w:val="20"/>
              </w:rPr>
            </w:pPr>
          </w:p>
        </w:tc>
        <w:tc>
          <w:tcPr>
            <w:tcW w:w="1134" w:type="dxa"/>
          </w:tcPr>
          <w:p w14:paraId="2842559D" w14:textId="77777777" w:rsidR="00114672" w:rsidRPr="00E002A5" w:rsidRDefault="00114672" w:rsidP="00114672">
            <w:pPr>
              <w:pStyle w:val="NoSpacing"/>
              <w:ind w:right="31"/>
              <w:jc w:val="center"/>
              <w:rPr>
                <w:rFonts w:ascii="Gadugi" w:hAnsi="Gadugi"/>
                <w:color w:val="404040" w:themeColor="text1" w:themeTint="BF"/>
                <w:sz w:val="20"/>
                <w:szCs w:val="20"/>
              </w:rPr>
            </w:pPr>
            <w:r w:rsidRPr="00E002A5">
              <w:rPr>
                <w:rFonts w:ascii="Gadugi" w:hAnsi="Gadugi"/>
                <w:sz w:val="20"/>
                <w:szCs w:val="20"/>
              </w:rPr>
              <w:sym w:font="Wingdings" w:char="F0FC"/>
            </w:r>
          </w:p>
        </w:tc>
      </w:tr>
      <w:tr w:rsidR="00114672" w:rsidRPr="005B4497" w14:paraId="33116A2F" w14:textId="77777777" w:rsidTr="0071262C">
        <w:tc>
          <w:tcPr>
            <w:tcW w:w="8222" w:type="dxa"/>
            <w:tcBorders>
              <w:right w:val="nil"/>
            </w:tcBorders>
            <w:shd w:val="clear" w:color="auto" w:fill="002060"/>
          </w:tcPr>
          <w:p w14:paraId="59FFE823" w14:textId="77777777" w:rsidR="00114672" w:rsidRPr="005B4497" w:rsidRDefault="00114672" w:rsidP="00114672">
            <w:pPr>
              <w:pStyle w:val="NoSpacing"/>
              <w:ind w:right="32"/>
              <w:rPr>
                <w:rFonts w:ascii="Gadugi" w:hAnsi="Gadugi"/>
                <w:b/>
                <w:color w:val="FFFFFF" w:themeColor="background1"/>
                <w:sz w:val="20"/>
                <w:szCs w:val="20"/>
              </w:rPr>
            </w:pPr>
            <w:r w:rsidRPr="005B4497">
              <w:rPr>
                <w:rFonts w:ascii="Gadugi" w:hAnsi="Gadugi"/>
                <w:b/>
                <w:color w:val="FFFFFF" w:themeColor="background1"/>
                <w:sz w:val="20"/>
                <w:szCs w:val="20"/>
              </w:rPr>
              <w:t>Competencies/Abilities</w:t>
            </w:r>
          </w:p>
        </w:tc>
        <w:tc>
          <w:tcPr>
            <w:tcW w:w="1134" w:type="dxa"/>
            <w:tcBorders>
              <w:left w:val="nil"/>
              <w:right w:val="nil"/>
            </w:tcBorders>
            <w:shd w:val="clear" w:color="auto" w:fill="002060"/>
          </w:tcPr>
          <w:p w14:paraId="49796BA5" w14:textId="77777777" w:rsidR="00114672" w:rsidRPr="005B4497" w:rsidRDefault="00114672" w:rsidP="00114672">
            <w:pPr>
              <w:pStyle w:val="NoSpacing"/>
              <w:ind w:right="-115"/>
              <w:jc w:val="center"/>
              <w:rPr>
                <w:rFonts w:ascii="Gadugi" w:hAnsi="Gadugi"/>
                <w:color w:val="FFFFFF" w:themeColor="background1"/>
                <w:sz w:val="20"/>
                <w:szCs w:val="20"/>
              </w:rPr>
            </w:pPr>
          </w:p>
        </w:tc>
        <w:tc>
          <w:tcPr>
            <w:tcW w:w="1134" w:type="dxa"/>
            <w:tcBorders>
              <w:left w:val="nil"/>
            </w:tcBorders>
            <w:shd w:val="clear" w:color="auto" w:fill="002060"/>
          </w:tcPr>
          <w:p w14:paraId="5223661E" w14:textId="77777777" w:rsidR="00114672" w:rsidRPr="005B4497" w:rsidRDefault="00114672" w:rsidP="00114672">
            <w:pPr>
              <w:pStyle w:val="NoSpacing"/>
              <w:ind w:right="31"/>
              <w:jc w:val="center"/>
              <w:rPr>
                <w:rFonts w:ascii="Gadugi" w:hAnsi="Gadugi"/>
                <w:color w:val="FFFFFF" w:themeColor="background1"/>
                <w:sz w:val="20"/>
                <w:szCs w:val="20"/>
              </w:rPr>
            </w:pPr>
          </w:p>
        </w:tc>
      </w:tr>
      <w:tr w:rsidR="00114672" w:rsidRPr="0056358A" w14:paraId="70E5ED1F" w14:textId="77777777" w:rsidTr="0071262C">
        <w:tc>
          <w:tcPr>
            <w:tcW w:w="8222" w:type="dxa"/>
          </w:tcPr>
          <w:p w14:paraId="3E236C62"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cs="Arial"/>
                <w:sz w:val="20"/>
                <w:szCs w:val="20"/>
              </w:rPr>
              <w:t>Promote and safeguard the wellbeing of all young people.</w:t>
            </w:r>
          </w:p>
        </w:tc>
        <w:tc>
          <w:tcPr>
            <w:tcW w:w="1134" w:type="dxa"/>
          </w:tcPr>
          <w:p w14:paraId="7001C73C" w14:textId="77777777" w:rsidR="00114672" w:rsidRPr="00E002A5" w:rsidRDefault="00114672" w:rsidP="00114672">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0F454E9F" w14:textId="77777777" w:rsidR="00114672" w:rsidRPr="00E002A5" w:rsidRDefault="00114672" w:rsidP="00114672">
            <w:pPr>
              <w:pStyle w:val="NoSpacing"/>
              <w:ind w:right="31"/>
              <w:jc w:val="center"/>
              <w:rPr>
                <w:rFonts w:ascii="Gadugi" w:hAnsi="Gadugi"/>
                <w:color w:val="404040" w:themeColor="text1" w:themeTint="BF"/>
                <w:sz w:val="20"/>
                <w:szCs w:val="20"/>
              </w:rPr>
            </w:pPr>
          </w:p>
        </w:tc>
      </w:tr>
      <w:tr w:rsidR="00114672" w:rsidRPr="0056358A" w14:paraId="1FE0A682" w14:textId="77777777" w:rsidTr="0071262C">
        <w:tc>
          <w:tcPr>
            <w:tcW w:w="8222" w:type="dxa"/>
          </w:tcPr>
          <w:p w14:paraId="3FC6A36A" w14:textId="77777777" w:rsidR="00114672" w:rsidRPr="00E002A5" w:rsidRDefault="00114672" w:rsidP="00114672">
            <w:pPr>
              <w:pStyle w:val="NoSpacing"/>
              <w:ind w:right="32"/>
              <w:rPr>
                <w:rFonts w:ascii="Gadugi" w:hAnsi="Gadugi"/>
                <w:color w:val="404040" w:themeColor="text1" w:themeTint="BF"/>
                <w:sz w:val="20"/>
                <w:szCs w:val="20"/>
              </w:rPr>
            </w:pPr>
            <w:r w:rsidRPr="00E002A5">
              <w:rPr>
                <w:rFonts w:ascii="Gadugi" w:hAnsi="Gadugi" w:cs="Arial"/>
                <w:sz w:val="20"/>
                <w:szCs w:val="20"/>
              </w:rPr>
              <w:t>Develop positive relationships with pupils and staff.</w:t>
            </w:r>
          </w:p>
        </w:tc>
        <w:tc>
          <w:tcPr>
            <w:tcW w:w="1134" w:type="dxa"/>
          </w:tcPr>
          <w:p w14:paraId="4277FBBD" w14:textId="77777777" w:rsidR="00114672" w:rsidRPr="00E002A5" w:rsidRDefault="00114672" w:rsidP="00114672">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10016086" w14:textId="77777777" w:rsidR="00114672" w:rsidRPr="00E002A5" w:rsidRDefault="00114672" w:rsidP="00114672">
            <w:pPr>
              <w:pStyle w:val="NoSpacing"/>
              <w:ind w:right="31"/>
              <w:jc w:val="center"/>
              <w:rPr>
                <w:rFonts w:ascii="Gadugi" w:hAnsi="Gadugi"/>
                <w:color w:val="404040" w:themeColor="text1" w:themeTint="BF"/>
                <w:sz w:val="20"/>
                <w:szCs w:val="20"/>
              </w:rPr>
            </w:pPr>
          </w:p>
        </w:tc>
      </w:tr>
      <w:tr w:rsidR="00A25453" w:rsidRPr="0056358A" w14:paraId="33A787BF" w14:textId="77777777" w:rsidTr="0071262C">
        <w:tc>
          <w:tcPr>
            <w:tcW w:w="8222" w:type="dxa"/>
          </w:tcPr>
          <w:p w14:paraId="7A66791D" w14:textId="078E2C27" w:rsidR="00A25453" w:rsidRPr="00E002A5" w:rsidRDefault="00A25453" w:rsidP="00A25453">
            <w:pPr>
              <w:pStyle w:val="NoSpacing"/>
              <w:ind w:right="32"/>
              <w:rPr>
                <w:rFonts w:ascii="Gadugi" w:hAnsi="Gadugi" w:cs="Arial"/>
                <w:sz w:val="20"/>
                <w:szCs w:val="20"/>
              </w:rPr>
            </w:pPr>
            <w:r w:rsidRPr="00B43201">
              <w:rPr>
                <w:rFonts w:ascii="Gadugi" w:hAnsi="Gadugi" w:cstheme="minorHAnsi"/>
                <w:bCs/>
                <w:sz w:val="20"/>
              </w:rPr>
              <w:t>Consistent high expectations which motivate and challenge pupils.</w:t>
            </w:r>
          </w:p>
        </w:tc>
        <w:tc>
          <w:tcPr>
            <w:tcW w:w="1134" w:type="dxa"/>
          </w:tcPr>
          <w:p w14:paraId="48414BDD" w14:textId="74409B29"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0C0840B8"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377802DA" w14:textId="77777777" w:rsidTr="0071262C">
        <w:tc>
          <w:tcPr>
            <w:tcW w:w="8222" w:type="dxa"/>
          </w:tcPr>
          <w:p w14:paraId="51FF419D" w14:textId="6D8D64EC" w:rsidR="00A25453" w:rsidRPr="00E002A5" w:rsidRDefault="00A25453" w:rsidP="00A25453">
            <w:pPr>
              <w:pStyle w:val="NoSpacing"/>
              <w:ind w:right="32"/>
              <w:rPr>
                <w:rFonts w:ascii="Gadugi" w:hAnsi="Gadugi" w:cs="Arial"/>
                <w:sz w:val="20"/>
                <w:szCs w:val="20"/>
              </w:rPr>
            </w:pPr>
            <w:r w:rsidRPr="00B43201">
              <w:rPr>
                <w:rFonts w:ascii="Gadugi" w:hAnsi="Gadugi" w:cstheme="minorHAnsi"/>
                <w:bCs/>
                <w:sz w:val="20"/>
              </w:rPr>
              <w:t>Strong specialist subject knowledge and experience in one or more areas.</w:t>
            </w:r>
          </w:p>
        </w:tc>
        <w:tc>
          <w:tcPr>
            <w:tcW w:w="1134" w:type="dxa"/>
          </w:tcPr>
          <w:p w14:paraId="4885104E" w14:textId="64659F0E"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33CF6C3C"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07ACD3A4" w14:textId="77777777" w:rsidTr="0071262C">
        <w:tc>
          <w:tcPr>
            <w:tcW w:w="8222" w:type="dxa"/>
          </w:tcPr>
          <w:p w14:paraId="6E30460D" w14:textId="2993B687" w:rsidR="00A25453" w:rsidRPr="00E002A5" w:rsidRDefault="00A25453" w:rsidP="00A25453">
            <w:pPr>
              <w:pStyle w:val="NoSpacing"/>
              <w:ind w:right="32"/>
              <w:rPr>
                <w:rFonts w:ascii="Gadugi" w:hAnsi="Gadugi" w:cs="Arial"/>
                <w:sz w:val="20"/>
                <w:szCs w:val="20"/>
              </w:rPr>
            </w:pPr>
            <w:r w:rsidRPr="00B43201">
              <w:rPr>
                <w:rFonts w:ascii="Gadugi" w:hAnsi="Gadugi" w:cstheme="minorHAnsi"/>
                <w:bCs/>
                <w:sz w:val="20"/>
              </w:rPr>
              <w:t>Awareness of your specialist subject National Curriculum content and associated assessment expectations.</w:t>
            </w:r>
          </w:p>
        </w:tc>
        <w:tc>
          <w:tcPr>
            <w:tcW w:w="1134" w:type="dxa"/>
          </w:tcPr>
          <w:p w14:paraId="4CFC58D5" w14:textId="22CE15BD"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07E8C3D1"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1932D63" w14:textId="77777777" w:rsidTr="0071262C">
        <w:tc>
          <w:tcPr>
            <w:tcW w:w="8222" w:type="dxa"/>
          </w:tcPr>
          <w:p w14:paraId="08609B0D" w14:textId="39616B95" w:rsidR="00A25453" w:rsidRPr="00E002A5" w:rsidRDefault="00A25453" w:rsidP="00A25453">
            <w:pPr>
              <w:pStyle w:val="NoSpacing"/>
              <w:ind w:right="32"/>
              <w:rPr>
                <w:rFonts w:ascii="Gadugi" w:hAnsi="Gadugi"/>
                <w:color w:val="404040" w:themeColor="text1" w:themeTint="BF"/>
                <w:sz w:val="20"/>
                <w:szCs w:val="20"/>
              </w:rPr>
            </w:pPr>
            <w:r w:rsidRPr="00E002A5">
              <w:rPr>
                <w:rFonts w:ascii="Gadugi" w:hAnsi="Gadugi" w:cs="Arial"/>
                <w:sz w:val="20"/>
                <w:szCs w:val="20"/>
              </w:rPr>
              <w:t>Communicate highly effectively with a wide range of audiences</w:t>
            </w:r>
            <w:r>
              <w:rPr>
                <w:rFonts w:ascii="Gadugi" w:hAnsi="Gadugi" w:cs="Arial"/>
                <w:sz w:val="20"/>
                <w:szCs w:val="20"/>
              </w:rPr>
              <w:t>, both verbally and written</w:t>
            </w:r>
            <w:r w:rsidRPr="00E002A5">
              <w:rPr>
                <w:rFonts w:ascii="Gadugi" w:hAnsi="Gadugi" w:cs="Arial"/>
                <w:sz w:val="20"/>
                <w:szCs w:val="20"/>
              </w:rPr>
              <w:t>.</w:t>
            </w:r>
          </w:p>
        </w:tc>
        <w:tc>
          <w:tcPr>
            <w:tcW w:w="1134" w:type="dxa"/>
          </w:tcPr>
          <w:p w14:paraId="7D2902AF" w14:textId="77777777" w:rsidR="00A25453" w:rsidRPr="00E002A5" w:rsidRDefault="00A25453" w:rsidP="00A25453">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2958DFEC"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3DE1A553" w14:textId="77777777" w:rsidTr="0071262C">
        <w:tc>
          <w:tcPr>
            <w:tcW w:w="8222" w:type="dxa"/>
          </w:tcPr>
          <w:p w14:paraId="3749B9C3" w14:textId="0ACAC500" w:rsidR="00A25453" w:rsidRPr="00E002A5" w:rsidRDefault="00A25453" w:rsidP="00A25453">
            <w:pPr>
              <w:pStyle w:val="NoSpacing"/>
              <w:ind w:right="32"/>
              <w:rPr>
                <w:rFonts w:ascii="Gadugi" w:hAnsi="Gadugi" w:cs="Arial"/>
                <w:sz w:val="20"/>
                <w:szCs w:val="20"/>
              </w:rPr>
            </w:pPr>
            <w:r w:rsidRPr="00E002A5">
              <w:rPr>
                <w:rFonts w:ascii="Gadugi" w:hAnsi="Gadugi" w:cs="Arial"/>
                <w:sz w:val="20"/>
                <w:szCs w:val="20"/>
              </w:rPr>
              <w:t>Support the school ethos of high standards of behaviour for learning.</w:t>
            </w:r>
          </w:p>
        </w:tc>
        <w:tc>
          <w:tcPr>
            <w:tcW w:w="1134" w:type="dxa"/>
          </w:tcPr>
          <w:p w14:paraId="2268328D" w14:textId="1FF436B1" w:rsidR="00A25453" w:rsidRPr="00E002A5" w:rsidRDefault="00A25453" w:rsidP="00A25453">
            <w:pPr>
              <w:pStyle w:val="NoSpacing"/>
              <w:ind w:right="-115"/>
              <w:jc w:val="center"/>
              <w:rPr>
                <w:rFonts w:ascii="Gadugi" w:hAnsi="Gadugi"/>
                <w:sz w:val="20"/>
                <w:szCs w:val="20"/>
              </w:rPr>
            </w:pPr>
            <w:r w:rsidRPr="00E002A5">
              <w:rPr>
                <w:rFonts w:ascii="Gadugi" w:hAnsi="Gadugi"/>
                <w:sz w:val="20"/>
                <w:szCs w:val="20"/>
              </w:rPr>
              <w:sym w:font="Wingdings" w:char="F0FC"/>
            </w:r>
          </w:p>
        </w:tc>
        <w:tc>
          <w:tcPr>
            <w:tcW w:w="1134" w:type="dxa"/>
          </w:tcPr>
          <w:p w14:paraId="1268145B"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3D7EB85" w14:textId="77777777" w:rsidTr="0071262C">
        <w:tc>
          <w:tcPr>
            <w:tcW w:w="8222" w:type="dxa"/>
          </w:tcPr>
          <w:p w14:paraId="3952CA48" w14:textId="7A4E7CAA" w:rsidR="00A25453" w:rsidRPr="00E002A5" w:rsidRDefault="00A25453" w:rsidP="00A25453">
            <w:pPr>
              <w:pStyle w:val="NoSpacing"/>
              <w:ind w:right="32"/>
              <w:rPr>
                <w:rFonts w:ascii="Gadugi" w:hAnsi="Gadugi" w:cs="Arial"/>
                <w:sz w:val="20"/>
                <w:szCs w:val="20"/>
              </w:rPr>
            </w:pPr>
            <w:r w:rsidRPr="00B43201">
              <w:rPr>
                <w:rFonts w:ascii="Gadugi" w:hAnsi="Gadugi" w:cs="Calibri"/>
                <w:bCs/>
                <w:sz w:val="20"/>
              </w:rPr>
              <w:t>Effective classroom and behaviour management skills to promote a consistent and positive culture of high expectation and standards.</w:t>
            </w:r>
          </w:p>
        </w:tc>
        <w:tc>
          <w:tcPr>
            <w:tcW w:w="1134" w:type="dxa"/>
          </w:tcPr>
          <w:p w14:paraId="3826FC1B" w14:textId="301187AF"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4AA26A61"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6148A14" w14:textId="77777777" w:rsidTr="0071262C">
        <w:tc>
          <w:tcPr>
            <w:tcW w:w="8222" w:type="dxa"/>
          </w:tcPr>
          <w:p w14:paraId="26DB292C" w14:textId="2B8F1D37" w:rsidR="00A25453" w:rsidRPr="00E002A5" w:rsidRDefault="00A25453" w:rsidP="00A25453">
            <w:pPr>
              <w:pStyle w:val="NoSpacing"/>
              <w:ind w:right="32"/>
              <w:rPr>
                <w:rFonts w:ascii="Gadugi" w:hAnsi="Gadugi" w:cs="Arial"/>
                <w:sz w:val="20"/>
                <w:szCs w:val="20"/>
              </w:rPr>
            </w:pPr>
            <w:r w:rsidRPr="00B43201">
              <w:rPr>
                <w:rFonts w:ascii="Gadugi" w:hAnsi="Gadugi" w:cs="Calibri"/>
                <w:bCs/>
                <w:sz w:val="20"/>
              </w:rPr>
              <w:t>Highly organised, with great attention to detail.</w:t>
            </w:r>
          </w:p>
        </w:tc>
        <w:tc>
          <w:tcPr>
            <w:tcW w:w="1134" w:type="dxa"/>
          </w:tcPr>
          <w:p w14:paraId="40C74344" w14:textId="2C609C40"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376C7014"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001C418F" w14:textId="77777777" w:rsidTr="0071262C">
        <w:tc>
          <w:tcPr>
            <w:tcW w:w="8222" w:type="dxa"/>
          </w:tcPr>
          <w:p w14:paraId="63FB6BE8" w14:textId="115711DA" w:rsidR="00A25453" w:rsidRPr="00E002A5" w:rsidRDefault="00A25453" w:rsidP="00A25453">
            <w:pPr>
              <w:pStyle w:val="NoSpacing"/>
              <w:ind w:right="32"/>
              <w:rPr>
                <w:rFonts w:ascii="Gadugi" w:hAnsi="Gadugi" w:cs="Arial"/>
                <w:sz w:val="20"/>
                <w:szCs w:val="20"/>
              </w:rPr>
            </w:pPr>
            <w:r w:rsidRPr="00B43201">
              <w:rPr>
                <w:rFonts w:ascii="Gadugi" w:hAnsi="Gadugi" w:cs="Calibri"/>
                <w:bCs/>
                <w:sz w:val="20"/>
              </w:rPr>
              <w:t>Ability to organise and prioritise work load and meet predetermined deadlines.</w:t>
            </w:r>
          </w:p>
        </w:tc>
        <w:tc>
          <w:tcPr>
            <w:tcW w:w="1134" w:type="dxa"/>
          </w:tcPr>
          <w:p w14:paraId="3F678284" w14:textId="5454A06D"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0106E217"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3477F8F0" w14:textId="77777777" w:rsidTr="0071262C">
        <w:tc>
          <w:tcPr>
            <w:tcW w:w="8222" w:type="dxa"/>
          </w:tcPr>
          <w:p w14:paraId="27285C0F" w14:textId="4D9B5355" w:rsidR="00A25453" w:rsidRPr="00E002A5" w:rsidRDefault="00A25453" w:rsidP="00A25453">
            <w:pPr>
              <w:pStyle w:val="NoSpacing"/>
              <w:ind w:right="32"/>
              <w:rPr>
                <w:rFonts w:ascii="Gadugi" w:hAnsi="Gadugi" w:cs="Arial"/>
                <w:sz w:val="20"/>
                <w:szCs w:val="20"/>
              </w:rPr>
            </w:pPr>
            <w:r w:rsidRPr="00B43201">
              <w:rPr>
                <w:rFonts w:ascii="Gadugi" w:hAnsi="Gadugi" w:cs="Calibri"/>
                <w:bCs/>
                <w:sz w:val="20"/>
              </w:rPr>
              <w:t>Ability to interact with and motivate pupils whilst demonstrating an understanding of their needs and competences.</w:t>
            </w:r>
          </w:p>
        </w:tc>
        <w:tc>
          <w:tcPr>
            <w:tcW w:w="1134" w:type="dxa"/>
          </w:tcPr>
          <w:p w14:paraId="5260758D" w14:textId="5AD8C6A2"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598A94B6"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39F473AF" w14:textId="77777777" w:rsidTr="0071262C">
        <w:tc>
          <w:tcPr>
            <w:tcW w:w="8222" w:type="dxa"/>
          </w:tcPr>
          <w:p w14:paraId="1BE4A851" w14:textId="49491E20" w:rsidR="00A25453" w:rsidRPr="00E002A5" w:rsidRDefault="00A25453" w:rsidP="00A25453">
            <w:pPr>
              <w:pStyle w:val="NoSpacing"/>
              <w:ind w:right="32"/>
              <w:rPr>
                <w:rFonts w:ascii="Gadugi" w:hAnsi="Gadugi" w:cs="Arial"/>
                <w:sz w:val="20"/>
                <w:szCs w:val="20"/>
              </w:rPr>
            </w:pPr>
            <w:r w:rsidRPr="00B43201">
              <w:rPr>
                <w:rFonts w:ascii="Gadugi" w:hAnsi="Gadugi" w:cs="Calibri"/>
                <w:bCs/>
                <w:sz w:val="20"/>
              </w:rPr>
              <w:t>Ability to accept and promote new ideas.</w:t>
            </w:r>
          </w:p>
        </w:tc>
        <w:tc>
          <w:tcPr>
            <w:tcW w:w="1134" w:type="dxa"/>
          </w:tcPr>
          <w:p w14:paraId="2E19DE9A" w14:textId="15159356"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317D961C"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33AE8041" w14:textId="77777777" w:rsidTr="0071262C">
        <w:tc>
          <w:tcPr>
            <w:tcW w:w="8222" w:type="dxa"/>
          </w:tcPr>
          <w:p w14:paraId="64514B1E" w14:textId="77C1F852" w:rsidR="00A25453" w:rsidRPr="00E002A5" w:rsidRDefault="00A25453" w:rsidP="00A25453">
            <w:pPr>
              <w:pStyle w:val="NoSpacing"/>
              <w:ind w:right="32"/>
              <w:rPr>
                <w:rFonts w:ascii="Gadugi" w:hAnsi="Gadugi" w:cs="Arial"/>
                <w:sz w:val="20"/>
                <w:szCs w:val="20"/>
              </w:rPr>
            </w:pPr>
            <w:r w:rsidRPr="00B43201">
              <w:rPr>
                <w:rFonts w:ascii="Gadugi" w:hAnsi="Gadugi" w:cs="Calibri"/>
                <w:bCs/>
                <w:sz w:val="20"/>
              </w:rPr>
              <w:t>Good 1-1 and small group engagement skills.</w:t>
            </w:r>
          </w:p>
        </w:tc>
        <w:tc>
          <w:tcPr>
            <w:tcW w:w="1134" w:type="dxa"/>
          </w:tcPr>
          <w:p w14:paraId="1DBB9711" w14:textId="77777777" w:rsidR="00A25453" w:rsidRPr="00E002A5" w:rsidRDefault="00A25453" w:rsidP="00A25453">
            <w:pPr>
              <w:pStyle w:val="NoSpacing"/>
              <w:ind w:right="-115"/>
              <w:jc w:val="center"/>
              <w:rPr>
                <w:rFonts w:ascii="Gadugi" w:hAnsi="Gadugi"/>
                <w:sz w:val="20"/>
                <w:szCs w:val="20"/>
              </w:rPr>
            </w:pPr>
          </w:p>
        </w:tc>
        <w:tc>
          <w:tcPr>
            <w:tcW w:w="1134" w:type="dxa"/>
          </w:tcPr>
          <w:p w14:paraId="409F207F"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0C080DA0" w14:textId="77777777" w:rsidTr="0071262C">
        <w:tc>
          <w:tcPr>
            <w:tcW w:w="8222" w:type="dxa"/>
          </w:tcPr>
          <w:p w14:paraId="5EDA6DDD" w14:textId="107ED4F4" w:rsidR="00A25453" w:rsidRPr="00E002A5" w:rsidRDefault="00A25453" w:rsidP="00A25453">
            <w:pPr>
              <w:pStyle w:val="NoSpacing"/>
              <w:ind w:right="32"/>
              <w:rPr>
                <w:rFonts w:ascii="Gadugi" w:hAnsi="Gadugi" w:cs="Arial"/>
                <w:sz w:val="20"/>
                <w:szCs w:val="20"/>
              </w:rPr>
            </w:pPr>
            <w:r w:rsidRPr="00B43201">
              <w:rPr>
                <w:rFonts w:ascii="Gadugi" w:hAnsi="Gadugi" w:cs="Arial"/>
                <w:sz w:val="20"/>
                <w:szCs w:val="20"/>
              </w:rPr>
              <w:t>Contribute to improvements of learning and teaching.</w:t>
            </w:r>
          </w:p>
        </w:tc>
        <w:tc>
          <w:tcPr>
            <w:tcW w:w="1134" w:type="dxa"/>
          </w:tcPr>
          <w:p w14:paraId="7CB590BF" w14:textId="6CBC46C4" w:rsidR="00A25453" w:rsidRPr="00E002A5" w:rsidRDefault="00A25453" w:rsidP="00A25453">
            <w:pPr>
              <w:pStyle w:val="NoSpacing"/>
              <w:ind w:right="-115"/>
              <w:jc w:val="center"/>
              <w:rPr>
                <w:rFonts w:ascii="Gadugi" w:hAnsi="Gadugi"/>
                <w:sz w:val="20"/>
                <w:szCs w:val="20"/>
              </w:rPr>
            </w:pPr>
            <w:r w:rsidRPr="00B43201">
              <w:rPr>
                <w:rFonts w:ascii="Gadugi" w:hAnsi="Gadugi"/>
                <w:sz w:val="20"/>
                <w:szCs w:val="20"/>
              </w:rPr>
              <w:sym w:font="Wingdings" w:char="F0FC"/>
            </w:r>
          </w:p>
        </w:tc>
        <w:tc>
          <w:tcPr>
            <w:tcW w:w="1134" w:type="dxa"/>
          </w:tcPr>
          <w:p w14:paraId="5C7EEAF1"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4B6434C4" w14:textId="77777777" w:rsidTr="0071262C">
        <w:tc>
          <w:tcPr>
            <w:tcW w:w="8222" w:type="dxa"/>
          </w:tcPr>
          <w:p w14:paraId="164101D7" w14:textId="77777777" w:rsidR="00A25453" w:rsidRPr="00E002A5" w:rsidRDefault="00A25453" w:rsidP="00A25453">
            <w:pPr>
              <w:pStyle w:val="NoSpacing"/>
              <w:ind w:right="32"/>
              <w:rPr>
                <w:rFonts w:ascii="Gadugi" w:hAnsi="Gadugi"/>
                <w:color w:val="404040" w:themeColor="text1" w:themeTint="BF"/>
                <w:sz w:val="20"/>
                <w:szCs w:val="20"/>
              </w:rPr>
            </w:pPr>
            <w:r w:rsidRPr="00E002A5">
              <w:rPr>
                <w:rFonts w:ascii="Gadugi" w:hAnsi="Gadugi" w:cs="Arial"/>
                <w:sz w:val="20"/>
                <w:szCs w:val="20"/>
              </w:rPr>
              <w:t>Demonstrate yourself as a role model in terms of hard work, commitment to best practice in learning and teaching, personal presentation and attitude to all members of the school community.</w:t>
            </w:r>
          </w:p>
        </w:tc>
        <w:tc>
          <w:tcPr>
            <w:tcW w:w="1134" w:type="dxa"/>
          </w:tcPr>
          <w:p w14:paraId="56F04489" w14:textId="77777777" w:rsidR="00A25453" w:rsidRPr="00E002A5" w:rsidRDefault="00A25453" w:rsidP="00A25453">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5A8214C8"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F4BA674" w14:textId="77777777" w:rsidTr="0071262C">
        <w:tc>
          <w:tcPr>
            <w:tcW w:w="8222" w:type="dxa"/>
          </w:tcPr>
          <w:p w14:paraId="5E49238F" w14:textId="77777777" w:rsidR="00A25453" w:rsidRPr="00E002A5" w:rsidRDefault="00A25453" w:rsidP="00A25453">
            <w:pPr>
              <w:pStyle w:val="NoSpacing"/>
              <w:ind w:right="32"/>
              <w:rPr>
                <w:rFonts w:ascii="Gadugi" w:hAnsi="Gadugi"/>
                <w:color w:val="404040" w:themeColor="text1" w:themeTint="BF"/>
                <w:sz w:val="20"/>
                <w:szCs w:val="20"/>
              </w:rPr>
            </w:pPr>
            <w:r w:rsidRPr="00E002A5">
              <w:rPr>
                <w:rFonts w:ascii="Gadugi" w:hAnsi="Gadugi" w:cs="Arial"/>
                <w:sz w:val="20"/>
                <w:szCs w:val="20"/>
              </w:rPr>
              <w:t>Work independently and show initiative.</w:t>
            </w:r>
          </w:p>
        </w:tc>
        <w:tc>
          <w:tcPr>
            <w:tcW w:w="1134" w:type="dxa"/>
          </w:tcPr>
          <w:p w14:paraId="36E6156B" w14:textId="77777777" w:rsidR="00A25453" w:rsidRPr="00E002A5" w:rsidRDefault="00A25453" w:rsidP="00A25453">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33D07600"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70BC9890" w14:textId="77777777" w:rsidTr="0071262C">
        <w:tc>
          <w:tcPr>
            <w:tcW w:w="8222" w:type="dxa"/>
          </w:tcPr>
          <w:p w14:paraId="743DA2C7" w14:textId="693ABA95"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Make most effective use of ICT, including ICT for effective learning and teaching.</w:t>
            </w:r>
          </w:p>
        </w:tc>
        <w:tc>
          <w:tcPr>
            <w:tcW w:w="1134" w:type="dxa"/>
          </w:tcPr>
          <w:p w14:paraId="7B9AA90C" w14:textId="0D14CAB0"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77541BD4"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EEF5DE9" w14:textId="77777777" w:rsidTr="0071262C">
        <w:tc>
          <w:tcPr>
            <w:tcW w:w="8222" w:type="dxa"/>
          </w:tcPr>
          <w:p w14:paraId="0E35B298" w14:textId="77777777" w:rsidR="00A25453" w:rsidRPr="00E002A5" w:rsidRDefault="00A25453" w:rsidP="00A25453">
            <w:pPr>
              <w:pStyle w:val="NoSpacing"/>
              <w:ind w:right="32"/>
              <w:rPr>
                <w:rFonts w:ascii="Gadugi" w:hAnsi="Gadugi"/>
                <w:color w:val="404040" w:themeColor="text1" w:themeTint="BF"/>
                <w:sz w:val="20"/>
                <w:szCs w:val="20"/>
              </w:rPr>
            </w:pPr>
            <w:r w:rsidRPr="00E002A5">
              <w:rPr>
                <w:rFonts w:ascii="Gadugi" w:hAnsi="Gadugi" w:cs="Arial"/>
                <w:sz w:val="20"/>
                <w:szCs w:val="20"/>
              </w:rPr>
              <w:t>Understand classroom roles and responsibilities and your own position within these.</w:t>
            </w:r>
          </w:p>
        </w:tc>
        <w:tc>
          <w:tcPr>
            <w:tcW w:w="1134" w:type="dxa"/>
          </w:tcPr>
          <w:p w14:paraId="3D112272" w14:textId="77777777" w:rsidR="00A25453" w:rsidRPr="00E002A5" w:rsidRDefault="00A25453" w:rsidP="00A25453">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55635637"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0C5BB900" w14:textId="77777777" w:rsidTr="0071262C">
        <w:tc>
          <w:tcPr>
            <w:tcW w:w="8222" w:type="dxa"/>
          </w:tcPr>
          <w:p w14:paraId="1FF29CFF" w14:textId="77777777" w:rsidR="00A25453" w:rsidRPr="00E002A5" w:rsidRDefault="00A25453" w:rsidP="00A25453">
            <w:pPr>
              <w:pStyle w:val="NoSpacing"/>
              <w:ind w:right="32"/>
              <w:rPr>
                <w:rFonts w:ascii="Gadugi" w:hAnsi="Gadugi"/>
                <w:color w:val="404040" w:themeColor="text1" w:themeTint="BF"/>
                <w:sz w:val="20"/>
                <w:szCs w:val="20"/>
              </w:rPr>
            </w:pPr>
            <w:r w:rsidRPr="00E002A5">
              <w:rPr>
                <w:rFonts w:ascii="Gadugi" w:hAnsi="Gadugi" w:cs="Arial"/>
                <w:sz w:val="20"/>
                <w:szCs w:val="20"/>
              </w:rPr>
              <w:t>Self-evaluate learning needs and actively seek learning opportunities.</w:t>
            </w:r>
          </w:p>
        </w:tc>
        <w:tc>
          <w:tcPr>
            <w:tcW w:w="1134" w:type="dxa"/>
          </w:tcPr>
          <w:p w14:paraId="397DA4F3" w14:textId="77777777" w:rsidR="00A25453" w:rsidRPr="00E002A5" w:rsidRDefault="00A25453" w:rsidP="00A25453">
            <w:pPr>
              <w:pStyle w:val="NoSpacing"/>
              <w:ind w:right="-115"/>
              <w:jc w:val="center"/>
              <w:rPr>
                <w:rFonts w:ascii="Gadugi" w:hAnsi="Gadugi"/>
                <w:color w:val="404040" w:themeColor="text1" w:themeTint="BF"/>
                <w:sz w:val="20"/>
                <w:szCs w:val="20"/>
              </w:rPr>
            </w:pPr>
            <w:r w:rsidRPr="00E002A5">
              <w:rPr>
                <w:rFonts w:ascii="Gadugi" w:hAnsi="Gadugi"/>
                <w:sz w:val="20"/>
                <w:szCs w:val="20"/>
              </w:rPr>
              <w:sym w:font="Wingdings" w:char="F0FC"/>
            </w:r>
          </w:p>
        </w:tc>
        <w:tc>
          <w:tcPr>
            <w:tcW w:w="1134" w:type="dxa"/>
          </w:tcPr>
          <w:p w14:paraId="242DCE9A"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058017E6" w14:textId="77777777" w:rsidTr="0071262C">
        <w:tc>
          <w:tcPr>
            <w:tcW w:w="8222" w:type="dxa"/>
          </w:tcPr>
          <w:p w14:paraId="76A3A5FA" w14:textId="77777777" w:rsidR="00A25453" w:rsidRPr="00E002A5" w:rsidRDefault="00A25453" w:rsidP="00A25453">
            <w:pPr>
              <w:pStyle w:val="NoSpacing"/>
              <w:ind w:right="32"/>
              <w:rPr>
                <w:rFonts w:ascii="Gadugi" w:hAnsi="Gadugi"/>
                <w:color w:val="404040" w:themeColor="text1" w:themeTint="BF"/>
                <w:sz w:val="20"/>
                <w:szCs w:val="20"/>
              </w:rPr>
            </w:pPr>
            <w:r w:rsidRPr="00E002A5">
              <w:rPr>
                <w:rFonts w:ascii="Gadugi" w:hAnsi="Gadugi" w:cs="Arial"/>
                <w:sz w:val="20"/>
                <w:szCs w:val="20"/>
              </w:rPr>
              <w:lastRenderedPageBreak/>
              <w:t>Professionally develop other colleagues.</w:t>
            </w:r>
          </w:p>
        </w:tc>
        <w:tc>
          <w:tcPr>
            <w:tcW w:w="1134" w:type="dxa"/>
          </w:tcPr>
          <w:p w14:paraId="7F2351D7" w14:textId="77777777" w:rsidR="00A25453" w:rsidRPr="00E002A5" w:rsidRDefault="00A25453" w:rsidP="00A25453">
            <w:pPr>
              <w:pStyle w:val="NoSpacing"/>
              <w:ind w:right="-115"/>
              <w:jc w:val="center"/>
              <w:rPr>
                <w:rFonts w:ascii="Gadugi" w:hAnsi="Gadugi"/>
                <w:color w:val="404040" w:themeColor="text1" w:themeTint="BF"/>
                <w:sz w:val="20"/>
                <w:szCs w:val="20"/>
              </w:rPr>
            </w:pPr>
          </w:p>
        </w:tc>
        <w:tc>
          <w:tcPr>
            <w:tcW w:w="1134" w:type="dxa"/>
          </w:tcPr>
          <w:p w14:paraId="0907A636" w14:textId="77777777" w:rsidR="00A25453" w:rsidRPr="00E002A5" w:rsidRDefault="00A25453" w:rsidP="00A25453">
            <w:pPr>
              <w:pStyle w:val="NoSpacing"/>
              <w:ind w:right="31"/>
              <w:jc w:val="center"/>
              <w:rPr>
                <w:rFonts w:ascii="Gadugi" w:hAnsi="Gadugi"/>
                <w:color w:val="404040" w:themeColor="text1" w:themeTint="BF"/>
                <w:sz w:val="20"/>
                <w:szCs w:val="20"/>
              </w:rPr>
            </w:pPr>
            <w:r w:rsidRPr="00E002A5">
              <w:rPr>
                <w:rFonts w:ascii="Gadugi" w:hAnsi="Gadugi"/>
                <w:sz w:val="20"/>
                <w:szCs w:val="20"/>
              </w:rPr>
              <w:sym w:font="Wingdings" w:char="F0FC"/>
            </w:r>
          </w:p>
        </w:tc>
      </w:tr>
      <w:tr w:rsidR="00A25453" w:rsidRPr="005B4497" w14:paraId="2CF3FD64" w14:textId="77777777" w:rsidTr="0071262C">
        <w:tc>
          <w:tcPr>
            <w:tcW w:w="8222" w:type="dxa"/>
            <w:tcBorders>
              <w:right w:val="nil"/>
            </w:tcBorders>
            <w:shd w:val="clear" w:color="auto" w:fill="002060"/>
          </w:tcPr>
          <w:p w14:paraId="1E218176" w14:textId="77777777" w:rsidR="00A25453" w:rsidRPr="005B4497" w:rsidRDefault="00A25453" w:rsidP="00A25453">
            <w:pPr>
              <w:pStyle w:val="NoSpacing"/>
              <w:ind w:right="32"/>
              <w:rPr>
                <w:rFonts w:ascii="Gadugi" w:hAnsi="Gadugi"/>
                <w:b/>
                <w:color w:val="FFFFFF" w:themeColor="background1"/>
                <w:sz w:val="20"/>
                <w:szCs w:val="20"/>
              </w:rPr>
            </w:pPr>
            <w:r w:rsidRPr="005B4497">
              <w:rPr>
                <w:color w:val="FFFFFF" w:themeColor="background1"/>
              </w:rPr>
              <w:br w:type="page"/>
            </w:r>
            <w:r w:rsidRPr="005B4497">
              <w:rPr>
                <w:rFonts w:ascii="Gadugi" w:hAnsi="Gadugi"/>
                <w:b/>
                <w:color w:val="FFFFFF" w:themeColor="background1"/>
                <w:sz w:val="20"/>
                <w:szCs w:val="20"/>
              </w:rPr>
              <w:t>Personal Qualities</w:t>
            </w:r>
          </w:p>
        </w:tc>
        <w:tc>
          <w:tcPr>
            <w:tcW w:w="1134" w:type="dxa"/>
            <w:tcBorders>
              <w:left w:val="nil"/>
              <w:right w:val="nil"/>
            </w:tcBorders>
            <w:shd w:val="clear" w:color="auto" w:fill="002060"/>
          </w:tcPr>
          <w:p w14:paraId="06705A79" w14:textId="77777777" w:rsidR="00A25453" w:rsidRPr="005B4497" w:rsidRDefault="00A25453" w:rsidP="00A25453">
            <w:pPr>
              <w:pStyle w:val="NoSpacing"/>
              <w:ind w:right="-115"/>
              <w:jc w:val="center"/>
              <w:rPr>
                <w:rFonts w:ascii="Gadugi" w:hAnsi="Gadugi"/>
                <w:color w:val="FFFFFF" w:themeColor="background1"/>
                <w:sz w:val="20"/>
                <w:szCs w:val="20"/>
              </w:rPr>
            </w:pPr>
          </w:p>
        </w:tc>
        <w:tc>
          <w:tcPr>
            <w:tcW w:w="1134" w:type="dxa"/>
            <w:tcBorders>
              <w:left w:val="nil"/>
            </w:tcBorders>
            <w:shd w:val="clear" w:color="auto" w:fill="002060"/>
          </w:tcPr>
          <w:p w14:paraId="1F4B75D4" w14:textId="77777777" w:rsidR="00A25453" w:rsidRPr="005B4497" w:rsidRDefault="00A25453" w:rsidP="00A25453">
            <w:pPr>
              <w:pStyle w:val="NoSpacing"/>
              <w:ind w:right="31"/>
              <w:jc w:val="center"/>
              <w:rPr>
                <w:rFonts w:ascii="Gadugi" w:hAnsi="Gadugi"/>
                <w:color w:val="FFFFFF" w:themeColor="background1"/>
                <w:sz w:val="20"/>
                <w:szCs w:val="20"/>
              </w:rPr>
            </w:pPr>
          </w:p>
        </w:tc>
      </w:tr>
      <w:tr w:rsidR="00A25453" w:rsidRPr="0056358A" w14:paraId="14506FC1" w14:textId="77777777" w:rsidTr="0071262C">
        <w:tc>
          <w:tcPr>
            <w:tcW w:w="8222" w:type="dxa"/>
          </w:tcPr>
          <w:p w14:paraId="274CA1B9" w14:textId="6DB16A17"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Ability to maintain positive and purposeful professional relationships with pupils, parents/ carers and staff.</w:t>
            </w:r>
          </w:p>
        </w:tc>
        <w:tc>
          <w:tcPr>
            <w:tcW w:w="1134" w:type="dxa"/>
          </w:tcPr>
          <w:p w14:paraId="41E4F91E" w14:textId="4A3FE400"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0835D59C"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7FAC8A05" w14:textId="77777777" w:rsidTr="0071262C">
        <w:tc>
          <w:tcPr>
            <w:tcW w:w="8222" w:type="dxa"/>
          </w:tcPr>
          <w:p w14:paraId="6CDC0DC9" w14:textId="101AA05B"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Ability to take responsibility and act upon own professional initiative to problem solve as and when required.</w:t>
            </w:r>
          </w:p>
        </w:tc>
        <w:tc>
          <w:tcPr>
            <w:tcW w:w="1134" w:type="dxa"/>
          </w:tcPr>
          <w:p w14:paraId="5109CD95" w14:textId="68867A0E"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0020A6D3"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7D0DF7AE" w14:textId="77777777" w:rsidTr="0071262C">
        <w:tc>
          <w:tcPr>
            <w:tcW w:w="8222" w:type="dxa"/>
          </w:tcPr>
          <w:p w14:paraId="1937E9D1" w14:textId="0A05515E"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Ability to work effectively and productively within a team.</w:t>
            </w:r>
          </w:p>
        </w:tc>
        <w:tc>
          <w:tcPr>
            <w:tcW w:w="1134" w:type="dxa"/>
          </w:tcPr>
          <w:p w14:paraId="1111AC81" w14:textId="090F344E"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6E137F77"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345B1AB9" w14:textId="77777777" w:rsidTr="0071262C">
        <w:tc>
          <w:tcPr>
            <w:tcW w:w="8222" w:type="dxa"/>
          </w:tcPr>
          <w:p w14:paraId="1BE3CD5E" w14:textId="27564DCF"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Ability to work under pressure.</w:t>
            </w:r>
          </w:p>
        </w:tc>
        <w:tc>
          <w:tcPr>
            <w:tcW w:w="1134" w:type="dxa"/>
          </w:tcPr>
          <w:p w14:paraId="0D4A4C12" w14:textId="34F3BDE4"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7654F580"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02D86D8A" w14:textId="77777777" w:rsidTr="0071262C">
        <w:tc>
          <w:tcPr>
            <w:tcW w:w="8222" w:type="dxa"/>
          </w:tcPr>
          <w:p w14:paraId="261D025A" w14:textId="05C89671"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Dedication to role and towards supporting the best interests of the child and the school.</w:t>
            </w:r>
          </w:p>
        </w:tc>
        <w:tc>
          <w:tcPr>
            <w:tcW w:w="1134" w:type="dxa"/>
          </w:tcPr>
          <w:p w14:paraId="41EFF3B0" w14:textId="7B4032E1"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2D647B3C"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61E7274" w14:textId="77777777" w:rsidTr="0071262C">
        <w:tc>
          <w:tcPr>
            <w:tcW w:w="8222" w:type="dxa"/>
          </w:tcPr>
          <w:p w14:paraId="43EEF836" w14:textId="68ECED07"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Honesty and professional integrity.</w:t>
            </w:r>
          </w:p>
        </w:tc>
        <w:tc>
          <w:tcPr>
            <w:tcW w:w="1134" w:type="dxa"/>
          </w:tcPr>
          <w:p w14:paraId="41B5087C" w14:textId="644E1928"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591357DC"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668D7EF0" w14:textId="77777777" w:rsidTr="0071262C">
        <w:tc>
          <w:tcPr>
            <w:tcW w:w="8222" w:type="dxa"/>
          </w:tcPr>
          <w:p w14:paraId="6919BCAE" w14:textId="2327F7CA"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Reliability, perseverance and resilience towards supporting the role.</w:t>
            </w:r>
          </w:p>
        </w:tc>
        <w:tc>
          <w:tcPr>
            <w:tcW w:w="1134" w:type="dxa"/>
          </w:tcPr>
          <w:p w14:paraId="1B6858AC" w14:textId="4F59B535"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0D1E82D3"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6B50EBB2" w14:textId="77777777" w:rsidTr="0071262C">
        <w:tc>
          <w:tcPr>
            <w:tcW w:w="8222" w:type="dxa"/>
          </w:tcPr>
          <w:p w14:paraId="5D4BB66C" w14:textId="3F898E44"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Ability, flexibility and willingness to take on other reasonable responsibilities or duties as deemed necessary.</w:t>
            </w:r>
          </w:p>
        </w:tc>
        <w:tc>
          <w:tcPr>
            <w:tcW w:w="1134" w:type="dxa"/>
          </w:tcPr>
          <w:p w14:paraId="3CA22307" w14:textId="1B23A2A5"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33269C8F"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2E73948B" w14:textId="77777777" w:rsidTr="0071262C">
        <w:tc>
          <w:tcPr>
            <w:tcW w:w="8222" w:type="dxa"/>
          </w:tcPr>
          <w:p w14:paraId="1A6EEC06" w14:textId="4123428C"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sz w:val="20"/>
                <w:szCs w:val="20"/>
              </w:rPr>
              <w:t>A growth mind-set and commitment to lifelong learning.</w:t>
            </w:r>
          </w:p>
        </w:tc>
        <w:tc>
          <w:tcPr>
            <w:tcW w:w="1134" w:type="dxa"/>
          </w:tcPr>
          <w:p w14:paraId="2C616C6F" w14:textId="00BCCDF4"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3089B864"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4D00931B" w14:textId="77777777" w:rsidTr="0071262C">
        <w:tc>
          <w:tcPr>
            <w:tcW w:w="8222" w:type="dxa"/>
          </w:tcPr>
          <w:p w14:paraId="1C335985" w14:textId="6635BBFE"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sz w:val="20"/>
                <w:szCs w:val="20"/>
              </w:rPr>
              <w:t>Exemplary attendance and punctuality.</w:t>
            </w:r>
          </w:p>
        </w:tc>
        <w:tc>
          <w:tcPr>
            <w:tcW w:w="1134" w:type="dxa"/>
          </w:tcPr>
          <w:p w14:paraId="78FE0613" w14:textId="3679DB83"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443C0109"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18D53831" w14:textId="77777777" w:rsidTr="0071262C">
        <w:tc>
          <w:tcPr>
            <w:tcW w:w="8222" w:type="dxa"/>
          </w:tcPr>
          <w:p w14:paraId="60702BDA" w14:textId="7BE70687"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sz w:val="20"/>
                <w:szCs w:val="20"/>
              </w:rPr>
              <w:t>Professional presentation and manner.</w:t>
            </w:r>
          </w:p>
        </w:tc>
        <w:tc>
          <w:tcPr>
            <w:tcW w:w="1134" w:type="dxa"/>
          </w:tcPr>
          <w:p w14:paraId="4A4F4155" w14:textId="68F2765B"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5D8A2C60"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7348C2A2" w14:textId="77777777" w:rsidTr="0071262C">
        <w:tc>
          <w:tcPr>
            <w:tcW w:w="8222" w:type="dxa"/>
          </w:tcPr>
          <w:p w14:paraId="247F0701" w14:textId="38B37114"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sz w:val="20"/>
                <w:szCs w:val="20"/>
              </w:rPr>
              <w:t>Demonstrate impact and presence.</w:t>
            </w:r>
          </w:p>
        </w:tc>
        <w:tc>
          <w:tcPr>
            <w:tcW w:w="1134" w:type="dxa"/>
          </w:tcPr>
          <w:p w14:paraId="383C679D" w14:textId="5705D4F2"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005FB8FF"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DD513F1" w14:textId="77777777" w:rsidTr="0071262C">
        <w:tc>
          <w:tcPr>
            <w:tcW w:w="8222" w:type="dxa"/>
          </w:tcPr>
          <w:p w14:paraId="2CD22EF7" w14:textId="15C72919"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sz w:val="20"/>
                <w:szCs w:val="20"/>
              </w:rPr>
              <w:t>Willingness to take a full part in the life of the school.</w:t>
            </w:r>
          </w:p>
        </w:tc>
        <w:tc>
          <w:tcPr>
            <w:tcW w:w="1134" w:type="dxa"/>
          </w:tcPr>
          <w:p w14:paraId="16608E7A" w14:textId="14806E1D"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1146A282"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3394B312" w14:textId="77777777" w:rsidTr="0071262C">
        <w:tc>
          <w:tcPr>
            <w:tcW w:w="8222" w:type="dxa"/>
          </w:tcPr>
          <w:p w14:paraId="72EED6F2" w14:textId="1E0D13B2"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A genuine commitment to inclusive comprehensive education.</w:t>
            </w:r>
          </w:p>
        </w:tc>
        <w:tc>
          <w:tcPr>
            <w:tcW w:w="1134" w:type="dxa"/>
          </w:tcPr>
          <w:p w14:paraId="4FB8EA4A" w14:textId="76B9603D"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0400F3C6"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2EACF7A9" w14:textId="77777777" w:rsidTr="0071262C">
        <w:tc>
          <w:tcPr>
            <w:tcW w:w="8222" w:type="dxa"/>
          </w:tcPr>
          <w:p w14:paraId="1CBB3268" w14:textId="40ADF66D"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Pupil-centred educational principles rooted in a willingness to continuously improve learning and teaching across the school.</w:t>
            </w:r>
          </w:p>
        </w:tc>
        <w:tc>
          <w:tcPr>
            <w:tcW w:w="1134" w:type="dxa"/>
          </w:tcPr>
          <w:p w14:paraId="54898936" w14:textId="6CD38D96"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3B61B6C2"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6DD815E" w14:textId="77777777" w:rsidTr="0071262C">
        <w:tc>
          <w:tcPr>
            <w:tcW w:w="8222" w:type="dxa"/>
          </w:tcPr>
          <w:p w14:paraId="1776D05B" w14:textId="0AEB931B"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High profile with pupils, parents/carers, staff and other stakeholders.</w:t>
            </w:r>
          </w:p>
        </w:tc>
        <w:tc>
          <w:tcPr>
            <w:tcW w:w="1134" w:type="dxa"/>
          </w:tcPr>
          <w:p w14:paraId="4423F18D" w14:textId="0A771D99"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31F6746F"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7813DDAD" w14:textId="77777777" w:rsidTr="0071262C">
        <w:tc>
          <w:tcPr>
            <w:tcW w:w="8222" w:type="dxa"/>
          </w:tcPr>
          <w:p w14:paraId="7C46E253" w14:textId="16B71F32"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An effective team member.</w:t>
            </w:r>
          </w:p>
        </w:tc>
        <w:tc>
          <w:tcPr>
            <w:tcW w:w="1134" w:type="dxa"/>
          </w:tcPr>
          <w:p w14:paraId="46657F1E" w14:textId="0A3485E0"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3ECA75BE"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0B98ECDF" w14:textId="77777777" w:rsidTr="0071262C">
        <w:tc>
          <w:tcPr>
            <w:tcW w:w="8222" w:type="dxa"/>
          </w:tcPr>
          <w:p w14:paraId="29154539" w14:textId="1C00AB82"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Ability to motivate, inspire, enthuse and engage learners in the subject areas.</w:t>
            </w:r>
          </w:p>
        </w:tc>
        <w:tc>
          <w:tcPr>
            <w:tcW w:w="1134" w:type="dxa"/>
          </w:tcPr>
          <w:p w14:paraId="300D65BD" w14:textId="60C0587E"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0D04C8D3"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7C4A7996" w14:textId="77777777" w:rsidTr="0071262C">
        <w:tc>
          <w:tcPr>
            <w:tcW w:w="8222" w:type="dxa"/>
          </w:tcPr>
          <w:p w14:paraId="398A8EE6" w14:textId="4E0FB170"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Be able to initiate ideas, set own targets and meet own and other people’s deadlines.</w:t>
            </w:r>
          </w:p>
        </w:tc>
        <w:tc>
          <w:tcPr>
            <w:tcW w:w="1134" w:type="dxa"/>
          </w:tcPr>
          <w:p w14:paraId="1398DCD5" w14:textId="4B170375"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6A5C9199"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7437C4CD" w14:textId="77777777" w:rsidTr="0071262C">
        <w:tc>
          <w:tcPr>
            <w:tcW w:w="8222" w:type="dxa"/>
          </w:tcPr>
          <w:p w14:paraId="0BDD1DC0" w14:textId="4CEC7D50"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Strong interpersonal skills with all.</w:t>
            </w:r>
          </w:p>
        </w:tc>
        <w:tc>
          <w:tcPr>
            <w:tcW w:w="1134" w:type="dxa"/>
          </w:tcPr>
          <w:p w14:paraId="3CCB04B3" w14:textId="27904FCA"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53801879"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3D44D6DE" w14:textId="77777777" w:rsidTr="0071262C">
        <w:tc>
          <w:tcPr>
            <w:tcW w:w="8222" w:type="dxa"/>
          </w:tcPr>
          <w:p w14:paraId="6A6A8D69" w14:textId="6651B72C"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Well-developed communication and organisational skills.</w:t>
            </w:r>
          </w:p>
        </w:tc>
        <w:tc>
          <w:tcPr>
            <w:tcW w:w="1134" w:type="dxa"/>
          </w:tcPr>
          <w:p w14:paraId="14BFDDF9" w14:textId="67ECF510"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1FB3515B"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577E9563" w14:textId="77777777" w:rsidTr="0071262C">
        <w:tc>
          <w:tcPr>
            <w:tcW w:w="8222" w:type="dxa"/>
          </w:tcPr>
          <w:p w14:paraId="23D29CE3" w14:textId="08825E1A"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Problem solving ability and a solution focused approach to work.</w:t>
            </w:r>
          </w:p>
        </w:tc>
        <w:tc>
          <w:tcPr>
            <w:tcW w:w="1134" w:type="dxa"/>
          </w:tcPr>
          <w:p w14:paraId="61D97673" w14:textId="0C60C585"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sz w:val="20"/>
                <w:szCs w:val="20"/>
              </w:rPr>
              <w:sym w:font="Wingdings" w:char="F0FC"/>
            </w:r>
          </w:p>
        </w:tc>
        <w:tc>
          <w:tcPr>
            <w:tcW w:w="1134" w:type="dxa"/>
          </w:tcPr>
          <w:p w14:paraId="6EA1FD48"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259C66B2" w14:textId="77777777" w:rsidTr="0071262C">
        <w:tc>
          <w:tcPr>
            <w:tcW w:w="8222" w:type="dxa"/>
          </w:tcPr>
          <w:p w14:paraId="59951788" w14:textId="77862A06"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Sensitivity and understanding to help build productive relationships with pupils.</w:t>
            </w:r>
          </w:p>
        </w:tc>
        <w:tc>
          <w:tcPr>
            <w:tcW w:w="1134" w:type="dxa"/>
          </w:tcPr>
          <w:p w14:paraId="47B4A9E0" w14:textId="7107168C"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rPr>
              <w:sym w:font="Wingdings" w:char="F0FC"/>
            </w:r>
          </w:p>
        </w:tc>
        <w:tc>
          <w:tcPr>
            <w:tcW w:w="1134" w:type="dxa"/>
          </w:tcPr>
          <w:p w14:paraId="78E5DEAC"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18D33B28" w14:textId="77777777" w:rsidTr="0071262C">
        <w:tc>
          <w:tcPr>
            <w:tcW w:w="8222" w:type="dxa"/>
          </w:tcPr>
          <w:p w14:paraId="39E31C3E" w14:textId="37F8E821"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Commitment to always maintaining confidentiality.</w:t>
            </w:r>
          </w:p>
        </w:tc>
        <w:tc>
          <w:tcPr>
            <w:tcW w:w="1134" w:type="dxa"/>
          </w:tcPr>
          <w:p w14:paraId="58BF43D9" w14:textId="62EE09C9"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rPr>
              <w:sym w:font="Wingdings" w:char="F0FC"/>
            </w:r>
          </w:p>
        </w:tc>
        <w:tc>
          <w:tcPr>
            <w:tcW w:w="1134" w:type="dxa"/>
          </w:tcPr>
          <w:p w14:paraId="3C9AC70E"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28087076" w14:textId="77777777" w:rsidTr="0071262C">
        <w:tc>
          <w:tcPr>
            <w:tcW w:w="8222" w:type="dxa"/>
          </w:tcPr>
          <w:p w14:paraId="5F43AC74" w14:textId="60FA4F04"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Arial"/>
                <w:sz w:val="20"/>
                <w:szCs w:val="20"/>
              </w:rPr>
              <w:t>A flexible approach.</w:t>
            </w:r>
          </w:p>
        </w:tc>
        <w:tc>
          <w:tcPr>
            <w:tcW w:w="1134" w:type="dxa"/>
          </w:tcPr>
          <w:p w14:paraId="423BCD8F" w14:textId="7DB634FA"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rPr>
              <w:sym w:font="Wingdings" w:char="F0FC"/>
            </w:r>
          </w:p>
        </w:tc>
        <w:tc>
          <w:tcPr>
            <w:tcW w:w="1134" w:type="dxa"/>
          </w:tcPr>
          <w:p w14:paraId="0B49C49D"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1FD9149C" w14:textId="77777777" w:rsidTr="0071262C">
        <w:tc>
          <w:tcPr>
            <w:tcW w:w="8222" w:type="dxa"/>
          </w:tcPr>
          <w:p w14:paraId="23166586" w14:textId="521B4392"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Demonstrate an inclusive approach for all encouraging and creating opportunity for widespread participation and engagement.</w:t>
            </w:r>
          </w:p>
        </w:tc>
        <w:tc>
          <w:tcPr>
            <w:tcW w:w="1134" w:type="dxa"/>
          </w:tcPr>
          <w:p w14:paraId="2D419508" w14:textId="7AFC0F7A"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rPr>
              <w:sym w:font="Wingdings" w:char="F0FC"/>
            </w:r>
          </w:p>
        </w:tc>
        <w:tc>
          <w:tcPr>
            <w:tcW w:w="1134" w:type="dxa"/>
          </w:tcPr>
          <w:p w14:paraId="47FF1518" w14:textId="77777777" w:rsidR="00A25453" w:rsidRPr="00E002A5" w:rsidRDefault="00A25453" w:rsidP="00A25453">
            <w:pPr>
              <w:pStyle w:val="NoSpacing"/>
              <w:ind w:right="31"/>
              <w:jc w:val="center"/>
              <w:rPr>
                <w:rFonts w:ascii="Gadugi" w:hAnsi="Gadugi"/>
                <w:color w:val="404040" w:themeColor="text1" w:themeTint="BF"/>
                <w:sz w:val="20"/>
                <w:szCs w:val="20"/>
              </w:rPr>
            </w:pPr>
          </w:p>
        </w:tc>
      </w:tr>
      <w:tr w:rsidR="00A25453" w:rsidRPr="0056358A" w14:paraId="7597969B" w14:textId="77777777" w:rsidTr="0071262C">
        <w:tc>
          <w:tcPr>
            <w:tcW w:w="8222" w:type="dxa"/>
          </w:tcPr>
          <w:p w14:paraId="65F864CF" w14:textId="32EABA8D" w:rsidR="00A25453" w:rsidRPr="00E002A5" w:rsidRDefault="00A25453" w:rsidP="00A25453">
            <w:pPr>
              <w:pStyle w:val="NoSpacing"/>
              <w:ind w:right="32"/>
              <w:rPr>
                <w:rFonts w:ascii="Gadugi" w:hAnsi="Gadugi"/>
                <w:color w:val="404040" w:themeColor="text1" w:themeTint="BF"/>
                <w:sz w:val="20"/>
                <w:szCs w:val="20"/>
              </w:rPr>
            </w:pPr>
            <w:r w:rsidRPr="00B43201">
              <w:rPr>
                <w:rFonts w:ascii="Gadugi" w:hAnsi="Gadugi" w:cs="Calibri"/>
                <w:bCs/>
                <w:sz w:val="20"/>
              </w:rPr>
              <w:t>Understand and be able to demonstrate a commitment to Equal Opportunities and Diversity.</w:t>
            </w:r>
          </w:p>
        </w:tc>
        <w:tc>
          <w:tcPr>
            <w:tcW w:w="1134" w:type="dxa"/>
          </w:tcPr>
          <w:p w14:paraId="054045A0" w14:textId="7203772E" w:rsidR="00A25453" w:rsidRPr="00E002A5" w:rsidRDefault="00A25453" w:rsidP="00A25453">
            <w:pPr>
              <w:pStyle w:val="NoSpacing"/>
              <w:ind w:right="-115"/>
              <w:jc w:val="center"/>
              <w:rPr>
                <w:rFonts w:ascii="Gadugi" w:hAnsi="Gadugi"/>
                <w:color w:val="404040" w:themeColor="text1" w:themeTint="BF"/>
                <w:sz w:val="20"/>
                <w:szCs w:val="20"/>
              </w:rPr>
            </w:pPr>
            <w:r w:rsidRPr="00B43201">
              <w:rPr>
                <w:rFonts w:ascii="Gadugi" w:hAnsi="Gadugi"/>
              </w:rPr>
              <w:sym w:font="Wingdings" w:char="F0FC"/>
            </w:r>
          </w:p>
        </w:tc>
        <w:tc>
          <w:tcPr>
            <w:tcW w:w="1134" w:type="dxa"/>
          </w:tcPr>
          <w:p w14:paraId="0DBBB83C" w14:textId="77777777" w:rsidR="00A25453" w:rsidRPr="00E002A5" w:rsidRDefault="00A25453" w:rsidP="00A25453">
            <w:pPr>
              <w:pStyle w:val="NoSpacing"/>
              <w:ind w:right="31"/>
              <w:jc w:val="center"/>
              <w:rPr>
                <w:rFonts w:ascii="Gadugi" w:hAnsi="Gadugi"/>
                <w:color w:val="404040" w:themeColor="text1" w:themeTint="BF"/>
                <w:sz w:val="20"/>
                <w:szCs w:val="20"/>
              </w:rPr>
            </w:pPr>
          </w:p>
        </w:tc>
      </w:tr>
    </w:tbl>
    <w:p w14:paraId="6BB31FDA" w14:textId="77777777" w:rsidR="001571F0" w:rsidRDefault="001571F0"/>
    <w:sectPr w:rsidR="001571F0" w:rsidSect="00A25453">
      <w:pgSz w:w="11906" w:h="16838"/>
      <w:pgMar w:top="567"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Omega">
    <w:altName w:val="Century Gothic"/>
    <w:charset w:val="00"/>
    <w:family w:val="swiss"/>
    <w:pitch w:val="variable"/>
    <w:sig w:usb0="00000007" w:usb1="00000000" w:usb2="00000000" w:usb3="00000000" w:csb0="00000093" w:csb1="00000000"/>
  </w:font>
  <w:font w:name="Gadugi">
    <w:panose1 w:val="020B0502040204020203"/>
    <w:charset w:val="00"/>
    <w:family w:val="swiss"/>
    <w:pitch w:val="variable"/>
    <w:sig w:usb0="80000003" w:usb1="02000000" w:usb2="00003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D3546"/>
    <w:multiLevelType w:val="hybridMultilevel"/>
    <w:tmpl w:val="1D5488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3985667"/>
    <w:multiLevelType w:val="hybridMultilevel"/>
    <w:tmpl w:val="E8F6E8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213489"/>
    <w:multiLevelType w:val="hybridMultilevel"/>
    <w:tmpl w:val="5BBA71A0"/>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E41F26"/>
    <w:multiLevelType w:val="hybridMultilevel"/>
    <w:tmpl w:val="451E26A2"/>
    <w:lvl w:ilvl="0" w:tplc="08090001">
      <w:start w:val="1"/>
      <w:numFmt w:val="bullet"/>
      <w:lvlText w:val=""/>
      <w:lvlJc w:val="left"/>
      <w:pPr>
        <w:ind w:left="2388" w:hanging="360"/>
      </w:pPr>
      <w:rPr>
        <w:rFonts w:ascii="Symbol" w:hAnsi="Symbol" w:hint="default"/>
      </w:rPr>
    </w:lvl>
    <w:lvl w:ilvl="1" w:tplc="08090003" w:tentative="1">
      <w:start w:val="1"/>
      <w:numFmt w:val="bullet"/>
      <w:lvlText w:val="o"/>
      <w:lvlJc w:val="left"/>
      <w:pPr>
        <w:ind w:left="3108" w:hanging="360"/>
      </w:pPr>
      <w:rPr>
        <w:rFonts w:ascii="Courier New" w:hAnsi="Courier New" w:cs="Courier New" w:hint="default"/>
      </w:rPr>
    </w:lvl>
    <w:lvl w:ilvl="2" w:tplc="08090005" w:tentative="1">
      <w:start w:val="1"/>
      <w:numFmt w:val="bullet"/>
      <w:lvlText w:val=""/>
      <w:lvlJc w:val="left"/>
      <w:pPr>
        <w:ind w:left="3828" w:hanging="360"/>
      </w:pPr>
      <w:rPr>
        <w:rFonts w:ascii="Wingdings" w:hAnsi="Wingdings" w:hint="default"/>
      </w:rPr>
    </w:lvl>
    <w:lvl w:ilvl="3" w:tplc="08090001" w:tentative="1">
      <w:start w:val="1"/>
      <w:numFmt w:val="bullet"/>
      <w:lvlText w:val=""/>
      <w:lvlJc w:val="left"/>
      <w:pPr>
        <w:ind w:left="4548" w:hanging="360"/>
      </w:pPr>
      <w:rPr>
        <w:rFonts w:ascii="Symbol" w:hAnsi="Symbol" w:hint="default"/>
      </w:rPr>
    </w:lvl>
    <w:lvl w:ilvl="4" w:tplc="08090003" w:tentative="1">
      <w:start w:val="1"/>
      <w:numFmt w:val="bullet"/>
      <w:lvlText w:val="o"/>
      <w:lvlJc w:val="left"/>
      <w:pPr>
        <w:ind w:left="5268" w:hanging="360"/>
      </w:pPr>
      <w:rPr>
        <w:rFonts w:ascii="Courier New" w:hAnsi="Courier New" w:cs="Courier New" w:hint="default"/>
      </w:rPr>
    </w:lvl>
    <w:lvl w:ilvl="5" w:tplc="08090005" w:tentative="1">
      <w:start w:val="1"/>
      <w:numFmt w:val="bullet"/>
      <w:lvlText w:val=""/>
      <w:lvlJc w:val="left"/>
      <w:pPr>
        <w:ind w:left="5988" w:hanging="360"/>
      </w:pPr>
      <w:rPr>
        <w:rFonts w:ascii="Wingdings" w:hAnsi="Wingdings" w:hint="default"/>
      </w:rPr>
    </w:lvl>
    <w:lvl w:ilvl="6" w:tplc="08090001" w:tentative="1">
      <w:start w:val="1"/>
      <w:numFmt w:val="bullet"/>
      <w:lvlText w:val=""/>
      <w:lvlJc w:val="left"/>
      <w:pPr>
        <w:ind w:left="6708" w:hanging="360"/>
      </w:pPr>
      <w:rPr>
        <w:rFonts w:ascii="Symbol" w:hAnsi="Symbol" w:hint="default"/>
      </w:rPr>
    </w:lvl>
    <w:lvl w:ilvl="7" w:tplc="08090003" w:tentative="1">
      <w:start w:val="1"/>
      <w:numFmt w:val="bullet"/>
      <w:lvlText w:val="o"/>
      <w:lvlJc w:val="left"/>
      <w:pPr>
        <w:ind w:left="7428" w:hanging="360"/>
      </w:pPr>
      <w:rPr>
        <w:rFonts w:ascii="Courier New" w:hAnsi="Courier New" w:cs="Courier New" w:hint="default"/>
      </w:rPr>
    </w:lvl>
    <w:lvl w:ilvl="8" w:tplc="08090005" w:tentative="1">
      <w:start w:val="1"/>
      <w:numFmt w:val="bullet"/>
      <w:lvlText w:val=""/>
      <w:lvlJc w:val="left"/>
      <w:pPr>
        <w:ind w:left="8148" w:hanging="360"/>
      </w:pPr>
      <w:rPr>
        <w:rFonts w:ascii="Wingdings" w:hAnsi="Wingdings" w:hint="default"/>
      </w:rPr>
    </w:lvl>
  </w:abstractNum>
  <w:abstractNum w:abstractNumId="4" w15:restartNumberingAfterBreak="0">
    <w:nsid w:val="30A7231F"/>
    <w:multiLevelType w:val="hybridMultilevel"/>
    <w:tmpl w:val="34425368"/>
    <w:lvl w:ilvl="0" w:tplc="1452FBB6">
      <w:start w:val="1"/>
      <w:numFmt w:val="bullet"/>
      <w:lvlText w:val=""/>
      <w:lvlJc w:val="left"/>
      <w:pPr>
        <w:tabs>
          <w:tab w:val="num" w:pos="360"/>
        </w:tabs>
        <w:ind w:left="360" w:hanging="360"/>
      </w:pPr>
      <w:rPr>
        <w:rFonts w:ascii="Symbol" w:hAnsi="Symbol" w:hint="default"/>
        <w:color w:val="2E5687"/>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7910C0"/>
    <w:multiLevelType w:val="hybridMultilevel"/>
    <w:tmpl w:val="31DC2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915FDA"/>
    <w:multiLevelType w:val="hybridMultilevel"/>
    <w:tmpl w:val="DE7CB43E"/>
    <w:lvl w:ilvl="0" w:tplc="1452FBB6">
      <w:start w:val="1"/>
      <w:numFmt w:val="bullet"/>
      <w:lvlText w:val=""/>
      <w:lvlJc w:val="left"/>
      <w:pPr>
        <w:ind w:left="360" w:hanging="360"/>
      </w:pPr>
      <w:rPr>
        <w:rFonts w:ascii="Symbol" w:hAnsi="Symbol" w:hint="default"/>
        <w:color w:val="2E5687"/>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F0"/>
    <w:rsid w:val="00114672"/>
    <w:rsid w:val="001571F0"/>
    <w:rsid w:val="005C78D8"/>
    <w:rsid w:val="006F2FB2"/>
    <w:rsid w:val="007C1321"/>
    <w:rsid w:val="00803E92"/>
    <w:rsid w:val="00A25453"/>
    <w:rsid w:val="00D5124C"/>
    <w:rsid w:val="00DE53B4"/>
    <w:rsid w:val="00F421C8"/>
    <w:rsid w:val="00F876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D326"/>
  <w15:chartTrackingRefBased/>
  <w15:docId w15:val="{801AA88C-3D0C-4A44-9B81-20175D6E8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1F0"/>
  </w:style>
  <w:style w:type="paragraph" w:styleId="Heading9">
    <w:name w:val="heading 9"/>
    <w:basedOn w:val="Normal"/>
    <w:next w:val="Normal"/>
    <w:link w:val="Heading9Char"/>
    <w:uiPriority w:val="9"/>
    <w:unhideWhenUsed/>
    <w:qFormat/>
    <w:rsid w:val="001571F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sid w:val="001571F0"/>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1571F0"/>
    <w:pPr>
      <w:spacing w:after="0" w:line="240" w:lineRule="auto"/>
    </w:pPr>
  </w:style>
  <w:style w:type="table" w:styleId="TableGrid">
    <w:name w:val="Table Grid"/>
    <w:basedOn w:val="TableNormal"/>
    <w:uiPriority w:val="39"/>
    <w:rsid w:val="00157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71F0"/>
    <w:pPr>
      <w:ind w:left="720"/>
      <w:contextualSpacing/>
    </w:pPr>
  </w:style>
  <w:style w:type="paragraph" w:styleId="BodyTextIndent">
    <w:name w:val="Body Text Indent"/>
    <w:basedOn w:val="Normal"/>
    <w:link w:val="BodyTextIndentChar"/>
    <w:semiHidden/>
    <w:rsid w:val="00F421C8"/>
    <w:pPr>
      <w:spacing w:after="0" w:line="240" w:lineRule="auto"/>
      <w:ind w:left="720" w:hanging="720"/>
    </w:pPr>
    <w:rPr>
      <w:rFonts w:ascii="CG Omega" w:eastAsia="Times New Roman" w:hAnsi="CG Omega" w:cs="Times New Roman"/>
      <w:szCs w:val="20"/>
    </w:rPr>
  </w:style>
  <w:style w:type="character" w:customStyle="1" w:styleId="BodyTextIndentChar">
    <w:name w:val="Body Text Indent Char"/>
    <w:basedOn w:val="DefaultParagraphFont"/>
    <w:link w:val="BodyTextIndent"/>
    <w:semiHidden/>
    <w:rsid w:val="00F421C8"/>
    <w:rPr>
      <w:rFonts w:ascii="CG Omega" w:eastAsia="Times New Roman" w:hAnsi="CG Omeg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9" ma:contentTypeDescription="Create a new document." ma:contentTypeScope="" ma:versionID="b3c0a7e27c8e9c01a5213eb0375b3912">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1e05978ea0b24025e3ef300abe0daa3f"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a71a96b-4b4d-4ae4-a223-fc4c888308f3}"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14DC8B-EE71-4FC8-94CD-AAF56B2D6AF0}"/>
</file>

<file path=customXml/itemProps2.xml><?xml version="1.0" encoding="utf-8"?>
<ds:datastoreItem xmlns:ds="http://schemas.openxmlformats.org/officeDocument/2006/customXml" ds:itemID="{32282BC3-4541-462D-806D-DED36D75ED6D}"/>
</file>

<file path=customXml/itemProps3.xml><?xml version="1.0" encoding="utf-8"?>
<ds:datastoreItem xmlns:ds="http://schemas.openxmlformats.org/officeDocument/2006/customXml" ds:itemID="{A46B7D05-2B90-4139-B874-D86D0932D4FA}"/>
</file>

<file path=docProps/app.xml><?xml version="1.0" encoding="utf-8"?>
<Properties xmlns="http://schemas.openxmlformats.org/officeDocument/2006/extended-properties" xmlns:vt="http://schemas.openxmlformats.org/officeDocument/2006/docPropsVTypes">
  <Template>Normal</Template>
  <TotalTime>1</TotalTime>
  <Pages>6</Pages>
  <Words>2039</Words>
  <Characters>11624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 Miss Eyre</dc:creator>
  <cp:keywords/>
  <dc:description/>
  <cp:lastModifiedBy>Graham Haldane</cp:lastModifiedBy>
  <cp:revision>2</cp:revision>
  <cp:lastPrinted>2026-09-15T11:09:00Z</cp:lastPrinted>
  <dcterms:created xsi:type="dcterms:W3CDTF">2026-09-15T12:40:00Z</dcterms:created>
  <dcterms:modified xsi:type="dcterms:W3CDTF">2026-09-15T12:40:00Z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ies>
</file>